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4" w:type="dxa"/>
        <w:tblLook w:val="04A0" w:firstRow="1" w:lastRow="0" w:firstColumn="1" w:lastColumn="0" w:noHBand="0" w:noVBand="1"/>
      </w:tblPr>
      <w:tblGrid>
        <w:gridCol w:w="4503"/>
        <w:gridCol w:w="4361"/>
      </w:tblGrid>
      <w:tr w:rsidR="00D77884" w:rsidRPr="00711761" w:rsidTr="00184FD8">
        <w:tc>
          <w:tcPr>
            <w:tcW w:w="4503" w:type="dxa"/>
            <w:shd w:val="clear" w:color="auto" w:fill="auto"/>
          </w:tcPr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Алматы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қаласы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Денсаулық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сақтау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басқармасы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ның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шаруашылық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жүргізу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құқығындағы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Қалалық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Перинаталдық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орталық</w:t>
            </w:r>
            <w:proofErr w:type="spell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 М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емлекеттік Коммуналды</w:t>
            </w:r>
            <w:proofErr w:type="gram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қ 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әсіпорны</w:t>
            </w:r>
          </w:p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ХАТТАМА</w:t>
            </w:r>
          </w:p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4361" w:type="dxa"/>
            <w:shd w:val="clear" w:color="auto" w:fill="auto"/>
          </w:tcPr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осударственное </w:t>
            </w:r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оммунальное 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редприятие </w:t>
            </w: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«Городской Перинатальный центр» на праве </w:t>
            </w:r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хозяйственного ведения</w:t>
            </w:r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Управления здравоохранения </w:t>
            </w:r>
            <w:proofErr w:type="spell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proofErr w:type="gramStart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.А</w:t>
            </w:r>
            <w:proofErr w:type="gramEnd"/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лматы</w:t>
            </w:r>
            <w:proofErr w:type="spellEnd"/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ПРОТОКОЛ</w:t>
            </w:r>
          </w:p>
          <w:p w:rsidR="00D77884" w:rsidRPr="00711761" w:rsidRDefault="00D77884" w:rsidP="00D77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11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__________________________</w:t>
            </w:r>
          </w:p>
          <w:p w:rsidR="00D77884" w:rsidRPr="00711761" w:rsidRDefault="00D77884" w:rsidP="00D77884">
            <w:pPr>
              <w:tabs>
                <w:tab w:val="left" w:pos="10206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77884" w:rsidRPr="00711761" w:rsidRDefault="00D77884" w:rsidP="00D77884">
      <w:pPr>
        <w:tabs>
          <w:tab w:val="left" w:pos="10206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711761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                                                                                             </w:t>
      </w:r>
    </w:p>
    <w:p w:rsidR="00D77884" w:rsidRPr="00711761" w:rsidRDefault="00D77884" w:rsidP="00D77884">
      <w:pPr>
        <w:tabs>
          <w:tab w:val="left" w:pos="10206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«Об отчете по финансово-хозяйственной деятельности</w:t>
      </w:r>
    </w:p>
    <w:p w:rsidR="00D77884" w:rsidRPr="00711761" w:rsidRDefault="00D77884" w:rsidP="00D77884">
      <w:pPr>
        <w:tabs>
          <w:tab w:val="left" w:pos="10206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   9 месяцев 2015 года</w:t>
      </w:r>
    </w:p>
    <w:p w:rsidR="00D77884" w:rsidRPr="00711761" w:rsidRDefault="00D77884" w:rsidP="00D77884">
      <w:pPr>
        <w:tabs>
          <w:tab w:val="left" w:pos="10206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ГКП «Городской перинатальный центр» на </w:t>
      </w:r>
      <w:proofErr w:type="spellStart"/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пхв</w:t>
      </w:r>
      <w:proofErr w:type="spellEnd"/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D77884" w:rsidRPr="00711761" w:rsidRDefault="00D77884" w:rsidP="00D77884">
      <w:pPr>
        <w:tabs>
          <w:tab w:val="left" w:pos="10206"/>
        </w:tabs>
        <w:spacing w:after="0" w:line="240" w:lineRule="auto"/>
        <w:ind w:right="-284"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77884" w:rsidRPr="00711761" w:rsidRDefault="00D77884" w:rsidP="00D77884">
      <w:pPr>
        <w:spacing w:after="0" w:line="240" w:lineRule="auto"/>
        <w:ind w:right="-23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77884" w:rsidRPr="00711761" w:rsidRDefault="00D77884" w:rsidP="00D77884">
      <w:pPr>
        <w:spacing w:after="0" w:line="240" w:lineRule="auto"/>
        <w:ind w:right="-23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77884" w:rsidRPr="00711761" w:rsidRDefault="00D77884" w:rsidP="00D77884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1176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ПОВЕСТКА ДНЯ:</w:t>
      </w:r>
    </w:p>
    <w:p w:rsidR="00D77884" w:rsidRPr="00711761" w:rsidRDefault="00D77884" w:rsidP="00D7788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Отчет по финансово-хозяйственной деятельности</w:t>
      </w:r>
    </w:p>
    <w:p w:rsidR="00D77884" w:rsidRPr="00711761" w:rsidRDefault="00D77884" w:rsidP="00D77884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   за   9 месяцев 2015 года ГКП «Городской перинатальный центр» на </w:t>
      </w:r>
      <w:proofErr w:type="spellStart"/>
      <w:r w:rsidRPr="0071176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пхв</w:t>
      </w:r>
      <w:proofErr w:type="spellEnd"/>
      <w:r w:rsidRPr="0071176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               </w:t>
      </w:r>
    </w:p>
    <w:p w:rsidR="00D77884" w:rsidRPr="00711761" w:rsidRDefault="00D77884" w:rsidP="00D7788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Выводы.</w:t>
      </w:r>
    </w:p>
    <w:p w:rsidR="00711761" w:rsidRPr="00711761" w:rsidRDefault="00711761" w:rsidP="00711761">
      <w:pPr>
        <w:pStyle w:val="a3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4903CA" w:rsidRPr="004903CA" w:rsidRDefault="00D77884" w:rsidP="004903CA">
      <w:pPr>
        <w:pStyle w:val="a3"/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903C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Председатель заседания: Директор </w:t>
      </w:r>
      <w:proofErr w:type="spellStart"/>
      <w:r w:rsidRPr="004903CA">
        <w:rPr>
          <w:rFonts w:ascii="Times New Roman" w:eastAsia="Calibri" w:hAnsi="Times New Roman" w:cs="Times New Roman"/>
          <w:sz w:val="26"/>
          <w:szCs w:val="26"/>
          <w:lang w:eastAsia="ru-RU"/>
        </w:rPr>
        <w:t>С.Т.Ербулатова</w:t>
      </w:r>
      <w:proofErr w:type="spellEnd"/>
    </w:p>
    <w:p w:rsidR="004903CA" w:rsidRPr="00711761" w:rsidRDefault="004903CA" w:rsidP="004903CA">
      <w:pPr>
        <w:numPr>
          <w:ilvl w:val="0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903C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Секретарь </w:t>
      </w:r>
      <w:r w:rsidRPr="00711761">
        <w:rPr>
          <w:rFonts w:ascii="Times New Roman" w:eastAsia="Calibri" w:hAnsi="Times New Roman" w:cs="Times New Roman"/>
          <w:sz w:val="26"/>
          <w:szCs w:val="26"/>
          <w:lang w:val="kk-KZ" w:eastAsia="ru-RU"/>
        </w:rPr>
        <w:t>Осипова Е.И.</w:t>
      </w:r>
    </w:p>
    <w:p w:rsidR="00D77884" w:rsidRPr="00711761" w:rsidRDefault="00D77884" w:rsidP="00D7788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D77884" w:rsidRPr="00711761" w:rsidRDefault="00D77884" w:rsidP="00D77884">
      <w:pPr>
        <w:autoSpaceDE w:val="0"/>
        <w:autoSpaceDN w:val="0"/>
        <w:adjustRightInd w:val="0"/>
        <w:spacing w:before="67" w:after="0" w:line="341" w:lineRule="exac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Присутствовали: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Зам. директора по клинике </w:t>
      </w:r>
      <w:proofErr w:type="spellStart"/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Наурзбаева</w:t>
      </w:r>
      <w:proofErr w:type="spellEnd"/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Г.Т.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Врач СПП и СВА   </w:t>
      </w:r>
      <w:proofErr w:type="spellStart"/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Касенова</w:t>
      </w:r>
      <w:proofErr w:type="spellEnd"/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А.Б.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Зам. Директора по НС Хайруллина Н.Р.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Зав. отделениями – 12 человек.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Врачи акушеры-гинекологи – 2</w:t>
      </w:r>
      <w:r w:rsidRPr="00711761">
        <w:rPr>
          <w:rFonts w:ascii="Times New Roman" w:eastAsia="Calibri" w:hAnsi="Times New Roman" w:cs="Times New Roman"/>
          <w:sz w:val="26"/>
          <w:szCs w:val="26"/>
          <w:lang w:val="kk-KZ" w:eastAsia="ru-RU"/>
        </w:rPr>
        <w:t>8</w:t>
      </w: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человек. 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Реаниматологи-анестезиологи – </w:t>
      </w:r>
      <w:r w:rsidRPr="00711761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8</w:t>
      </w: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человек. 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Неонатологи – </w:t>
      </w:r>
      <w:r w:rsidRPr="00711761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14</w:t>
      </w: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человек.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СМП – 135 человек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ММП – 58 человек</w:t>
      </w:r>
    </w:p>
    <w:p w:rsidR="00D77884" w:rsidRPr="00711761" w:rsidRDefault="00D77884" w:rsidP="00D7788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sz w:val="26"/>
          <w:szCs w:val="26"/>
          <w:lang w:eastAsia="ru-RU"/>
        </w:rPr>
        <w:t>ПП – 38 человек</w:t>
      </w:r>
    </w:p>
    <w:p w:rsidR="00D77884" w:rsidRPr="00711761" w:rsidRDefault="00D77884" w:rsidP="00D77884">
      <w:pPr>
        <w:autoSpaceDE w:val="0"/>
        <w:autoSpaceDN w:val="0"/>
        <w:adjustRightInd w:val="0"/>
        <w:spacing w:before="86"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176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Всего – </w:t>
      </w:r>
      <w:r w:rsidR="00900AA9" w:rsidRPr="0071176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293</w:t>
      </w:r>
      <w:r w:rsidRPr="0071176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человек.</w:t>
      </w:r>
    </w:p>
    <w:p w:rsidR="00846C3A" w:rsidRPr="00711761" w:rsidRDefault="00846C3A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11761" w:rsidRPr="00711761" w:rsidRDefault="00711761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11761" w:rsidRPr="00711761" w:rsidRDefault="00711761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11761" w:rsidRPr="00711761" w:rsidRDefault="00711761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11761" w:rsidRPr="00711761" w:rsidRDefault="00711761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46C3A" w:rsidRPr="00846C3A" w:rsidRDefault="00846C3A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СЛУШАЛИ:</w:t>
      </w:r>
    </w:p>
    <w:p w:rsidR="00846C3A" w:rsidRPr="00846C3A" w:rsidRDefault="00846C3A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1.  </w:t>
      </w:r>
      <w:r w:rsidRPr="007117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Главного бухгалтера центра Нелину Ольгу </w:t>
      </w:r>
      <w:proofErr w:type="spellStart"/>
      <w:r w:rsidRPr="007117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Грегрьевну</w:t>
      </w:r>
      <w:proofErr w:type="spellEnd"/>
    </w:p>
    <w:p w:rsidR="00846C3A" w:rsidRPr="00846C3A" w:rsidRDefault="00846C3A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первому вопросу повестки дня</w:t>
      </w:r>
      <w:r w:rsidRPr="00846C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ГКП «Городской перинатальный центр» на праве хозяйственного ведения родовспомогательное учреждение для оказания высококвалифицированной  помощи  беременным, роженицам и родильницам группы высокого риска, а так же выхаживания недоношенных детей и новорожденных с патологией периода новорожденности.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Коечная мощность стационара  270 коек для оказания  услуг по ГОБМП,  платное отделение с женской консультацией на 45 коек.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Экономические, показатели  по ГОБМП за 9 месяцев 2015 года.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2"/>
        <w:gridCol w:w="4270"/>
        <w:gridCol w:w="2354"/>
        <w:gridCol w:w="2325"/>
      </w:tblGrid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NN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Ед.изм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коек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койко-дней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79265</w:t>
            </w:r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пролеченных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8489</w:t>
            </w:r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Пребывание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больного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койке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781A5F" w:rsidRPr="00781A5F" w:rsidTr="00184FD8">
        <w:tc>
          <w:tcPr>
            <w:tcW w:w="534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spellEnd"/>
          </w:p>
        </w:tc>
        <w:tc>
          <w:tcPr>
            <w:tcW w:w="2747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</w:tr>
    </w:tbl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Экономические, показатели,  по платным услугам за 9 месяцев 2015 года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1"/>
        <w:gridCol w:w="4281"/>
        <w:gridCol w:w="2358"/>
        <w:gridCol w:w="2311"/>
      </w:tblGrid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NN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Ед.изм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коек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Проведено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койко-дней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5300</w:t>
            </w:r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пролеченных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больных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1258</w:t>
            </w:r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Пребывание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больного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койке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781A5F" w:rsidRPr="00781A5F" w:rsidTr="00184FD8">
        <w:tc>
          <w:tcPr>
            <w:tcW w:w="585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76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койки</w:t>
            </w:r>
            <w:proofErr w:type="spellEnd"/>
          </w:p>
        </w:tc>
        <w:tc>
          <w:tcPr>
            <w:tcW w:w="2468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spellEnd"/>
          </w:p>
        </w:tc>
        <w:tc>
          <w:tcPr>
            <w:tcW w:w="2433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</w:tr>
    </w:tbl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Структура, коечного, фонда клиники, 86% -  бюджетные койки, койки отделения платных услуг 14%.,  кроме того,  имеются  2 отделения реанимации  на  18 коек (детская) и  12 коек (взрослая) коек, отделение новорожденных – на 130 коек. </w:t>
      </w:r>
    </w:p>
    <w:p w:rsidR="00781A5F" w:rsidRPr="00781A5F" w:rsidRDefault="00781A5F" w:rsidP="00781A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 </w:t>
      </w: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Центр оказывает услуги «По непрерывному  профессиональному развитию  медицинских работников организаций здравоохранения, оказывающих медицинскую помощь женщинам и детям по  внедрению эффективной перинатальной помощи" за счет средств  местного бюджета. 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Основными источниками доходов  за, истекшие, 9 месяцев 2015 года клиники являются:</w:t>
      </w:r>
    </w:p>
    <w:p w:rsidR="00781A5F" w:rsidRPr="00781A5F" w:rsidRDefault="00781A5F" w:rsidP="00781A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                                    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тыс.тенге</w:t>
      </w:r>
      <w:proofErr w:type="spellEnd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7"/>
        <w:gridCol w:w="6927"/>
        <w:gridCol w:w="1547"/>
      </w:tblGrid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  <w:proofErr w:type="spellEnd"/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spellEnd"/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стационарная и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стационарозамещающая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помощь из РБ              </w:t>
            </w:r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848 833,3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ВСМП </w:t>
            </w:r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8 434,4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образовательные услуги учебного центра     из МБ</w:t>
            </w:r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5 592,6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оказания платных услуг населению</w:t>
            </w:r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170 801,3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Возмещение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коммунальных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арендаторами</w:t>
            </w:r>
            <w:proofErr w:type="spellEnd"/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352,4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оказания платных образовательных услуг 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</w:t>
            </w:r>
            <w:proofErr w:type="gramStart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.з</w:t>
            </w:r>
            <w:proofErr w:type="gramEnd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дравоохранения</w:t>
            </w:r>
            <w:proofErr w:type="spellEnd"/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789,6</w:t>
            </w:r>
          </w:p>
        </w:tc>
      </w:tr>
      <w:tr w:rsidR="00781A5F" w:rsidRPr="00781A5F" w:rsidTr="00184FD8">
        <w:tc>
          <w:tcPr>
            <w:tcW w:w="1101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1024750,9</w:t>
            </w:r>
          </w:p>
        </w:tc>
      </w:tr>
    </w:tbl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По местному бюджету за 9 месяцев выполнение составило 90%  от годового объема договорных обязательств.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План по платным услугам за 9 месяцев выполнен на 100%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Расходы  Центра за  9 месяцев 2015 года составили:  1 024 745,4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тыс</w:t>
      </w:r>
      <w:proofErr w:type="gram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.т</w:t>
      </w:r>
      <w:proofErr w:type="gram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енге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в том числе:</w:t>
      </w:r>
    </w:p>
    <w:tbl>
      <w:tblPr>
        <w:tblStyle w:val="1"/>
        <w:tblW w:w="9356" w:type="dxa"/>
        <w:tblLayout w:type="fixed"/>
        <w:tblLook w:val="04A0" w:firstRow="1" w:lastRow="0" w:firstColumn="1" w:lastColumn="0" w:noHBand="0" w:noVBand="1"/>
      </w:tblPr>
      <w:tblGrid>
        <w:gridCol w:w="1082"/>
        <w:gridCol w:w="5309"/>
        <w:gridCol w:w="1513"/>
        <w:gridCol w:w="736"/>
        <w:gridCol w:w="716"/>
      </w:tblGrid>
      <w:tr w:rsidR="00781A5F" w:rsidRPr="00781A5F" w:rsidTr="00184FD8">
        <w:trPr>
          <w:trHeight w:val="892"/>
        </w:trPr>
        <w:tc>
          <w:tcPr>
            <w:tcW w:w="1082" w:type="dxa"/>
            <w:vMerge w:val="restart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09" w:type="dxa"/>
            <w:vMerge w:val="restart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1513" w:type="dxa"/>
            <w:vMerge w:val="restart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spellEnd"/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Пороговый</w:t>
            </w:r>
            <w:proofErr w:type="spellEnd"/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в %</w:t>
            </w:r>
          </w:p>
        </w:tc>
      </w:tr>
      <w:tr w:rsidR="00781A5F" w:rsidRPr="00781A5F" w:rsidTr="00184FD8">
        <w:trPr>
          <w:trHeight w:val="473"/>
        </w:trPr>
        <w:tc>
          <w:tcPr>
            <w:tcW w:w="1082" w:type="dxa"/>
            <w:vMerge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9" w:type="dxa"/>
            <w:vMerge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Нормативный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фактический</w:t>
            </w:r>
            <w:proofErr w:type="spellEnd"/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Расходы по оплате труда, социальный налог   и ОППВ            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485402,5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медикаментов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344783,3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45826,4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Коммунальные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23701,7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2,31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628,6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Транспортные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12051,5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Прочие услуги и работы в том числе: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а) за анализы сторонним организациям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б) стирка белья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в) охрана 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г) утилизация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медотходов</w:t>
            </w:r>
            <w:proofErr w:type="spellEnd"/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д) вывоз мусора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е) обучение персонала 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ж) услуги банка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з) ремонт и обслуживание оборудования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и) обслуживание зданий и сооружений 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к)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92446,4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49394,4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8191,7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3477,9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1385,4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988,5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2545,3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2202,1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21357,4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2903,7</w:t>
            </w:r>
          </w:p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7330,7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Прочие расходы на приобретение прочих товаров 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12810,9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6193,9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1A5F" w:rsidRPr="00781A5F" w:rsidTr="00184FD8">
        <w:tc>
          <w:tcPr>
            <w:tcW w:w="1082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9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текущие</w:t>
            </w:r>
            <w:proofErr w:type="spellEnd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затраты</w:t>
            </w:r>
            <w:proofErr w:type="spellEnd"/>
          </w:p>
        </w:tc>
        <w:tc>
          <w:tcPr>
            <w:tcW w:w="1513" w:type="dxa"/>
            <w:tcBorders>
              <w:right w:val="single" w:sz="4" w:space="0" w:color="auto"/>
            </w:tcBorders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1900,2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Расходы по оплате труда включая социальный налог   и ОППВ  составили    485402,5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тыс</w:t>
      </w:r>
      <w:proofErr w:type="gram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.т</w:t>
      </w:r>
      <w:proofErr w:type="gram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енге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47.4% в составе затрат и ниже порогового уровня  на 2,6 %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Всего в Перинатальном центре работает 515 сотрудников, из них 90 врачей (17,5%) средний медицинский персонал – 232 человек  (45,1%) младший медицинский  персонал –131 человека (25,4%) прочий персонал – 62 человек(12%).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В целом по клинике укомплектованность составляет 95,4 %</w:t>
      </w:r>
    </w:p>
    <w:p w:rsidR="00781A5F" w:rsidRPr="00781A5F" w:rsidRDefault="00781A5F" w:rsidP="00781A5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Укомплектованность физическими лицами по клинике составляет – 72,5 %.</w:t>
      </w:r>
    </w:p>
    <w:p w:rsidR="00781A5F" w:rsidRPr="00781A5F" w:rsidRDefault="00781A5F" w:rsidP="00781A5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Коэффициент совместительства  в среднем 1,3 за счет совмещения и расширения зоны обслуживания.</w:t>
      </w:r>
    </w:p>
    <w:p w:rsidR="00781A5F" w:rsidRPr="00781A5F" w:rsidRDefault="00781A5F" w:rsidP="00781A5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С 2015  года проводится внедрение    дифференцированной  оплаты труда. Выплачено за 9 месяцев 1296,1 </w:t>
      </w:r>
      <w:proofErr w:type="spellStart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тыс</w:t>
      </w:r>
      <w:proofErr w:type="gramStart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.т</w:t>
      </w:r>
      <w:proofErr w:type="gramEnd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енге</w:t>
      </w:r>
      <w:proofErr w:type="spellEnd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. Ежемесячно до 20  человек получают </w:t>
      </w:r>
      <w:proofErr w:type="spellStart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дифоплату</w:t>
      </w:r>
      <w:proofErr w:type="spellEnd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.  Внедрение  </w:t>
      </w:r>
      <w:proofErr w:type="spellStart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дифоплаты</w:t>
      </w:r>
      <w:proofErr w:type="spellEnd"/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затруднено  из-за отсутствия экономии средств, в частности по фонду оплаты труда.  </w:t>
      </w:r>
    </w:p>
    <w:p w:rsidR="00781A5F" w:rsidRPr="00781A5F" w:rsidRDefault="00781A5F" w:rsidP="00781A5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Средняя заработная плата по клинике: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90"/>
        <w:gridCol w:w="2490"/>
      </w:tblGrid>
      <w:tr w:rsidR="00781A5F" w:rsidRPr="00781A5F" w:rsidTr="00184FD8"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  <w:proofErr w:type="spellEnd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2015г</w:t>
            </w:r>
          </w:p>
        </w:tc>
      </w:tr>
      <w:tr w:rsidR="00781A5F" w:rsidRPr="00781A5F" w:rsidTr="00184FD8"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врачи</w:t>
            </w:r>
            <w:proofErr w:type="spellEnd"/>
          </w:p>
        </w:tc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146374,6</w:t>
            </w:r>
          </w:p>
        </w:tc>
      </w:tr>
      <w:tr w:rsidR="00781A5F" w:rsidRPr="00781A5F" w:rsidTr="00184FD8"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средний</w:t>
            </w:r>
            <w:proofErr w:type="spellEnd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102156,8</w:t>
            </w:r>
          </w:p>
        </w:tc>
      </w:tr>
      <w:tr w:rsidR="00781A5F" w:rsidRPr="00781A5F" w:rsidTr="00184FD8"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младший</w:t>
            </w:r>
            <w:proofErr w:type="spellEnd"/>
          </w:p>
        </w:tc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55858,0</w:t>
            </w:r>
          </w:p>
        </w:tc>
      </w:tr>
      <w:tr w:rsidR="00781A5F" w:rsidRPr="00781A5F" w:rsidTr="00184FD8"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Прочий</w:t>
            </w:r>
            <w:proofErr w:type="spellEnd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персонал</w:t>
            </w:r>
            <w:proofErr w:type="spellEnd"/>
          </w:p>
        </w:tc>
        <w:tc>
          <w:tcPr>
            <w:tcW w:w="2490" w:type="dxa"/>
          </w:tcPr>
          <w:p w:rsidR="00781A5F" w:rsidRPr="00781A5F" w:rsidRDefault="00781A5F" w:rsidP="00781A5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5F">
              <w:rPr>
                <w:rFonts w:ascii="Times New Roman" w:hAnsi="Times New Roman" w:cs="Times New Roman"/>
                <w:bCs/>
                <w:sz w:val="28"/>
                <w:szCs w:val="28"/>
              </w:rPr>
              <w:t>82417,9</w:t>
            </w:r>
          </w:p>
        </w:tc>
      </w:tr>
    </w:tbl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:rsidR="00781A5F" w:rsidRPr="00781A5F" w:rsidRDefault="00781A5F" w:rsidP="00781A5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Расходы на приобретение  медикаментов за 9  месяцев 2015 года составили </w:t>
      </w: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344783,3тыс</w:t>
      </w:r>
      <w:proofErr w:type="gram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.т</w:t>
      </w:r>
      <w:proofErr w:type="gram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енге 33% в составе затрат,     выше порогового уровня  на 3,6 %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 </w:t>
      </w: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>Как показал аудит медикаментозного менеджмента, проведенный «Ассоциацией независимых медицинских экспертов» есть резервы для снижения расходов по данной спецификации при  оптимальном и эффективном использовании лекарственных средств.</w:t>
      </w:r>
    </w:p>
    <w:p w:rsidR="00781A5F" w:rsidRPr="00781A5F" w:rsidRDefault="00781A5F" w:rsidP="00781A5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Расходы на питание  за 9 месяцев составили 45826,4тыс</w:t>
      </w:r>
      <w:proofErr w:type="gram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.т</w:t>
      </w:r>
      <w:proofErr w:type="gram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енге и находятся   в пределах  порогового уровня затрат.</w:t>
      </w:r>
    </w:p>
    <w:p w:rsidR="00781A5F" w:rsidRPr="00781A5F" w:rsidRDefault="00781A5F" w:rsidP="00781A5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Расходы на связь и транспортные услуги, прочие услуги и работы, на приобретение прочих товаров и прочие затраты находятся в пределах порогового уровня затрат.</w:t>
      </w:r>
    </w:p>
    <w:p w:rsidR="00781A5F" w:rsidRPr="00781A5F" w:rsidRDefault="00781A5F" w:rsidP="00781A5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Приобретено за 9  месяцев: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9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монитров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, 2 ноутбука,  6 системных блоков, 7 лазерных принтеров</w:t>
      </w:r>
      <w:proofErr w:type="gram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,</w:t>
      </w:r>
      <w:proofErr w:type="gram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телевизор для системы видеонаблюдения и видеорегистратор.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Холодильный агрегат для  пищеблока, 4 кондиционера.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Приобретено оборудование:</w:t>
      </w:r>
    </w:p>
    <w:p w:rsidR="00781A5F" w:rsidRPr="00781A5F" w:rsidRDefault="00781A5F" w:rsidP="00781A5F">
      <w:pPr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Плазморазмораживатель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водяная баня,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отсасыватль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2 шт. реанимационный чемодан для новорожденных 1,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инфузионный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шприцевой насос 1, </w:t>
      </w:r>
      <w:proofErr w:type="spellStart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>негатоскоп</w:t>
      </w:r>
      <w:proofErr w:type="spellEnd"/>
      <w:r w:rsidRPr="00781A5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1, монитор пациента 3,  микроскоп 1, весы для новорожденных 3, лампы фототерапии 8, инкубатор для новорожденных 1, открытая реанимационная система 3.</w:t>
      </w:r>
    </w:p>
    <w:p w:rsidR="00846C3A" w:rsidRPr="00846C3A" w:rsidRDefault="00846C3A" w:rsidP="00846C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C3A" w:rsidRPr="00846C3A" w:rsidRDefault="00846C3A" w:rsidP="00846C3A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  По второму вопросу повестки дня:</w:t>
      </w:r>
    </w:p>
    <w:p w:rsidR="00846C3A" w:rsidRPr="00711761" w:rsidRDefault="00846C3A" w:rsidP="00846C3A">
      <w:pPr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Выступила </w:t>
      </w:r>
      <w:r w:rsidRPr="00846C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директор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- </w:t>
      </w:r>
      <w:proofErr w:type="spellStart"/>
      <w:r w:rsidRPr="0071176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С.Т.Ербулатова</w:t>
      </w:r>
      <w:proofErr w:type="spellEnd"/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Выводы:</w:t>
      </w: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Конкурентная стоимость услуг обусловлена</w:t>
      </w:r>
    </w:p>
    <w:p w:rsidR="00781A5F" w:rsidRPr="00781A5F" w:rsidRDefault="00781A5F" w:rsidP="00781A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81A5F">
        <w:rPr>
          <w:rFonts w:ascii="Times New Roman" w:hAnsi="Times New Roman" w:cs="Times New Roman"/>
          <w:bCs/>
          <w:sz w:val="28"/>
          <w:szCs w:val="28"/>
        </w:rPr>
        <w:t>Клиентоориентированностью</w:t>
      </w:r>
      <w:proofErr w:type="spellEnd"/>
      <w:r w:rsidRPr="00781A5F">
        <w:rPr>
          <w:rFonts w:ascii="Times New Roman" w:hAnsi="Times New Roman" w:cs="Times New Roman"/>
          <w:bCs/>
          <w:sz w:val="28"/>
          <w:szCs w:val="28"/>
        </w:rPr>
        <w:t>;</w:t>
      </w:r>
    </w:p>
    <w:p w:rsidR="00781A5F" w:rsidRPr="00781A5F" w:rsidRDefault="00781A5F" w:rsidP="00781A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Гибкость в предоставлении спектра условий по сравнению с частными предприятиями;</w:t>
      </w:r>
    </w:p>
    <w:p w:rsidR="00781A5F" w:rsidRPr="00781A5F" w:rsidRDefault="00781A5F" w:rsidP="00781A5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Оптимизацией управления и высокой подготовкой персонала.</w:t>
      </w: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Финансовый прогноз показывает:</w:t>
      </w:r>
    </w:p>
    <w:p w:rsidR="00781A5F" w:rsidRPr="00781A5F" w:rsidRDefault="00781A5F" w:rsidP="00781A5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 xml:space="preserve">Улучшение качества услуг на платной основе позволит увеличить объем оказываемых услуг. Ожидаемый прирост </w:t>
      </w:r>
      <w:proofErr w:type="gramStart"/>
      <w:r w:rsidRPr="00781A5F">
        <w:rPr>
          <w:rFonts w:ascii="Times New Roman" w:hAnsi="Times New Roman" w:cs="Times New Roman"/>
          <w:bCs/>
          <w:sz w:val="28"/>
          <w:szCs w:val="28"/>
        </w:rPr>
        <w:t>составит 5% в год и к 2016 году</w:t>
      </w:r>
      <w:proofErr w:type="gramEnd"/>
      <w:r w:rsidRPr="00781A5F">
        <w:rPr>
          <w:rFonts w:ascii="Times New Roman" w:hAnsi="Times New Roman" w:cs="Times New Roman"/>
          <w:bCs/>
          <w:sz w:val="28"/>
          <w:szCs w:val="28"/>
        </w:rPr>
        <w:t xml:space="preserve"> будет составлять 30,9% от всех оказанных услуг;</w:t>
      </w:r>
    </w:p>
    <w:p w:rsidR="00781A5F" w:rsidRPr="00781A5F" w:rsidRDefault="00781A5F" w:rsidP="00781A5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С увеличением объема оказываемых услуг будут расти и расходы. Помимо увеличения расходов на приобретаемые медикаменты и продукты питания, будет повышена и заработная плата сотрудников перинатального центра на 21,5% в течени</w:t>
      </w:r>
      <w:proofErr w:type="gramStart"/>
      <w:r w:rsidRPr="00781A5F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781A5F">
        <w:rPr>
          <w:rFonts w:ascii="Times New Roman" w:hAnsi="Times New Roman" w:cs="Times New Roman"/>
          <w:bCs/>
          <w:sz w:val="28"/>
          <w:szCs w:val="28"/>
        </w:rPr>
        <w:t xml:space="preserve"> 5 лет;</w:t>
      </w:r>
    </w:p>
    <w:p w:rsidR="00781A5F" w:rsidRPr="00781A5F" w:rsidRDefault="00781A5F" w:rsidP="00781A5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lastRenderedPageBreak/>
        <w:t>Реализация деятельности позволит не только покрывать необходимые для лечения расходы, но и выплачивать все необходимые налоги и сборы;</w:t>
      </w:r>
    </w:p>
    <w:p w:rsidR="00781A5F" w:rsidRPr="00781A5F" w:rsidRDefault="00781A5F" w:rsidP="00781A5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Собственные средства в бюджете больницы со временем увеличиваются, что позволяет сократить выделение финансов из государственного бюджета.</w:t>
      </w: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ab/>
        <w:t xml:space="preserve">Таким образом, </w:t>
      </w:r>
      <w:r w:rsidRPr="00781A5F">
        <w:rPr>
          <w:rFonts w:ascii="Times New Roman" w:hAnsi="Times New Roman" w:cs="Times New Roman"/>
          <w:b/>
          <w:bCs/>
          <w:sz w:val="28"/>
          <w:szCs w:val="28"/>
        </w:rPr>
        <w:t>Если подвести итоги, то можно сделать определенный вывод из приведенных данных о целесообразности проведенного  перехода:</w:t>
      </w: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A5F" w:rsidRPr="00781A5F" w:rsidRDefault="00781A5F" w:rsidP="00781A5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 xml:space="preserve">Экономический прогноз показывает, что планируемая реализация с минимальным наращиванием мощности, обеспечит положительную динамику роста дохода предприятия, значительно увеличивая его финансовую самостоятельность и независимость. </w:t>
      </w:r>
    </w:p>
    <w:p w:rsidR="00781A5F" w:rsidRPr="00781A5F" w:rsidRDefault="00781A5F" w:rsidP="00781A5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A5F">
        <w:rPr>
          <w:rFonts w:ascii="Times New Roman" w:hAnsi="Times New Roman" w:cs="Times New Roman"/>
          <w:bCs/>
          <w:sz w:val="28"/>
          <w:szCs w:val="28"/>
        </w:rPr>
        <w:t>Как следствие увеличатся расходы, так, как на дополнительные услуги потребуется увеличение штата персонала, более высокие заработные платы, качественное оборудование и т.д.</w:t>
      </w:r>
    </w:p>
    <w:p w:rsidR="00781A5F" w:rsidRPr="00781A5F" w:rsidRDefault="00781A5F" w:rsidP="00781A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6C3A" w:rsidRPr="00846C3A" w:rsidRDefault="00846C3A" w:rsidP="00846C3A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ВЫСТУПИЛИ:</w:t>
      </w:r>
    </w:p>
    <w:p w:rsidR="00846C3A" w:rsidRPr="00846C3A" w:rsidRDefault="00846C3A" w:rsidP="00846C3A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1.  Зав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едующий 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отделением </w:t>
      </w:r>
      <w:r w:rsidR="0071176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Савостьянов В.В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:rsidR="00711761" w:rsidRPr="00711761" w:rsidRDefault="00846C3A" w:rsidP="00711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846C3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Считаю,</w:t>
      </w:r>
      <w:r w:rsidRPr="00846C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11761" w:rsidRPr="00711761">
        <w:rPr>
          <w:rFonts w:ascii="Times New Roman" w:hAnsi="Times New Roman" w:cs="Times New Roman"/>
          <w:bCs/>
          <w:sz w:val="28"/>
          <w:szCs w:val="28"/>
        </w:rPr>
        <w:t>Имеется востребованность качественных  услуг в данной области</w:t>
      </w:r>
    </w:p>
    <w:p w:rsidR="00711761" w:rsidRPr="00711761" w:rsidRDefault="00711761" w:rsidP="00711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ab/>
      </w:r>
    </w:p>
    <w:p w:rsidR="00711761" w:rsidRPr="00711761" w:rsidRDefault="00711761" w:rsidP="007117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Целевая аудитория;</w:t>
      </w:r>
    </w:p>
    <w:p w:rsidR="00711761" w:rsidRPr="00711761" w:rsidRDefault="00711761" w:rsidP="007117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Востребованный вид услуг;</w:t>
      </w:r>
    </w:p>
    <w:p w:rsidR="00711761" w:rsidRPr="00711761" w:rsidRDefault="00711761" w:rsidP="007117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Большой объем подготовленной техническо-материальной базы и высококвалифицированного персонала для обслуживания населения.</w:t>
      </w:r>
    </w:p>
    <w:p w:rsidR="00711761" w:rsidRPr="00711761" w:rsidRDefault="00711761" w:rsidP="007117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Оказывается широкий спектр услуг:</w:t>
      </w:r>
    </w:p>
    <w:p w:rsidR="00711761" w:rsidRPr="00711761" w:rsidRDefault="00711761" w:rsidP="007117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Организация комплекса сопутствующих услуг;</w:t>
      </w:r>
    </w:p>
    <w:p w:rsidR="00711761" w:rsidRPr="00711761" w:rsidRDefault="00711761" w:rsidP="007117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61">
        <w:rPr>
          <w:rFonts w:ascii="Times New Roman" w:hAnsi="Times New Roman" w:cs="Times New Roman"/>
          <w:bCs/>
          <w:sz w:val="28"/>
          <w:szCs w:val="28"/>
        </w:rPr>
        <w:t>Возможность извлечения прибыли с сопутствующих услуг.</w:t>
      </w:r>
    </w:p>
    <w:p w:rsidR="00846C3A" w:rsidRPr="00846C3A" w:rsidRDefault="00846C3A" w:rsidP="0071176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46C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711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Заведующий отделением взрослой реанимации </w:t>
      </w:r>
      <w:proofErr w:type="spellStart"/>
      <w:r w:rsidR="00711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Умаров</w:t>
      </w:r>
      <w:proofErr w:type="spellEnd"/>
      <w:r w:rsidR="007117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А.Д. </w:t>
      </w:r>
      <w:r w:rsidRPr="00846C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846C3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стратегический </w:t>
      </w:r>
      <w:r w:rsidRPr="00846C3A">
        <w:rPr>
          <w:rFonts w:ascii="Times New Roman" w:hAnsi="Times New Roman" w:cs="Times New Roman"/>
          <w:bCs/>
          <w:color w:val="000000"/>
          <w:sz w:val="28"/>
          <w:szCs w:val="28"/>
        </w:rPr>
        <w:t>цель</w:t>
      </w:r>
      <w:r w:rsidRPr="00846C3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6C3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является оптимальным для дальнейшей работы организации</w:t>
      </w:r>
      <w:r w:rsidRPr="00846C3A">
        <w:rPr>
          <w:rFonts w:ascii="Times New Roman" w:eastAsia="Calibri" w:hAnsi="Times New Roman" w:cs="Times New Roman"/>
          <w:bCs/>
          <w:color w:val="000000"/>
          <w:sz w:val="28"/>
          <w:szCs w:val="28"/>
          <w:highlight w:val="yellow"/>
        </w:rPr>
        <w:t>.</w:t>
      </w:r>
    </w:p>
    <w:p w:rsidR="00846C3A" w:rsidRPr="00846C3A" w:rsidRDefault="00846C3A" w:rsidP="00846C3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46C3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разработаны в соответствии со стратегическим планом, рассматривает основные приоритеты,  включает кадровые, финансовые, организационно-методические вопросы.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1"/>
        <w:gridCol w:w="1388"/>
        <w:gridCol w:w="1491"/>
        <w:gridCol w:w="3501"/>
      </w:tblGrid>
      <w:tr w:rsidR="00846C3A" w:rsidRPr="00846C3A" w:rsidTr="00184FD8">
        <w:tc>
          <w:tcPr>
            <w:tcW w:w="317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40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4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6C3A" w:rsidRPr="00846C3A" w:rsidTr="00711761"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72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711761" w:rsidRDefault="00846C3A" w:rsidP="00846C3A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6C3A" w:rsidRPr="00846C3A" w:rsidRDefault="00846C3A" w:rsidP="00846C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260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(расшифровка подписи)</w:t>
            </w:r>
          </w:p>
        </w:tc>
      </w:tr>
    </w:tbl>
    <w:p w:rsidR="00846C3A" w:rsidRPr="00846C3A" w:rsidRDefault="00846C3A" w:rsidP="00846C3A">
      <w:pPr>
        <w:spacing w:after="0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71176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1"/>
        <w:gridCol w:w="1387"/>
        <w:gridCol w:w="4993"/>
      </w:tblGrid>
      <w:tr w:rsidR="00846C3A" w:rsidRPr="00846C3A" w:rsidTr="00184FD8">
        <w:tc>
          <w:tcPr>
            <w:tcW w:w="18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4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27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C3A" w:rsidRPr="00846C3A" w:rsidRDefault="00846C3A" w:rsidP="00846C3A">
            <w:pPr>
              <w:spacing w:after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117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(расшифровка подписи)</w:t>
            </w:r>
          </w:p>
        </w:tc>
      </w:tr>
    </w:tbl>
    <w:p w:rsidR="00711761" w:rsidRPr="00711761" w:rsidRDefault="00846C3A" w:rsidP="00711761">
      <w:pPr>
        <w:spacing w:after="0"/>
        <w:ind w:firstLine="400"/>
        <w:jc w:val="both"/>
        <w:rPr>
          <w:rFonts w:ascii="Times New Roman" w:hAnsi="Times New Roman" w:cs="Times New Roman"/>
        </w:rPr>
      </w:pPr>
      <w:r w:rsidRPr="0071176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711761" w:rsidRPr="0071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96BF0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1744D"/>
    <w:multiLevelType w:val="hybridMultilevel"/>
    <w:tmpl w:val="DBBE91A6"/>
    <w:lvl w:ilvl="0" w:tplc="0D7A3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067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C53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29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BCA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AE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4E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C5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02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37C5033"/>
    <w:multiLevelType w:val="hybridMultilevel"/>
    <w:tmpl w:val="94DADAD6"/>
    <w:lvl w:ilvl="0" w:tplc="9DD0D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09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92F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A39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64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7CB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01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6C0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C6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7336748"/>
    <w:multiLevelType w:val="hybridMultilevel"/>
    <w:tmpl w:val="EDB4D922"/>
    <w:lvl w:ilvl="0" w:tplc="B068F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C2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63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E4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A2D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23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E3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5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8D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A127708"/>
    <w:multiLevelType w:val="hybridMultilevel"/>
    <w:tmpl w:val="30C2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748E0"/>
    <w:multiLevelType w:val="hybridMultilevel"/>
    <w:tmpl w:val="7EE0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5534B"/>
    <w:multiLevelType w:val="hybridMultilevel"/>
    <w:tmpl w:val="6C28C1EE"/>
    <w:lvl w:ilvl="0" w:tplc="3AFC5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69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6B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C62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68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980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0CE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2B3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921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BDB7704"/>
    <w:multiLevelType w:val="hybridMultilevel"/>
    <w:tmpl w:val="2E782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37C7B"/>
    <w:multiLevelType w:val="hybridMultilevel"/>
    <w:tmpl w:val="BD12D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72282"/>
    <w:multiLevelType w:val="hybridMultilevel"/>
    <w:tmpl w:val="FED6DB92"/>
    <w:lvl w:ilvl="0" w:tplc="25381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766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E0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EF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66A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AF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C0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8F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122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35F0E7E"/>
    <w:multiLevelType w:val="hybridMultilevel"/>
    <w:tmpl w:val="73006948"/>
    <w:lvl w:ilvl="0" w:tplc="559EF7BA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B892DAB"/>
    <w:multiLevelType w:val="hybridMultilevel"/>
    <w:tmpl w:val="7B82CF2A"/>
    <w:lvl w:ilvl="0" w:tplc="1FB6E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787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0A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A8A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C2A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7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42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DAD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0F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3C"/>
    <w:rsid w:val="00291EF6"/>
    <w:rsid w:val="004903CA"/>
    <w:rsid w:val="00711761"/>
    <w:rsid w:val="00781A5F"/>
    <w:rsid w:val="00846C3A"/>
    <w:rsid w:val="00900AA9"/>
    <w:rsid w:val="00D77884"/>
    <w:rsid w:val="00DE3C3C"/>
    <w:rsid w:val="00F5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88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81A5F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8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88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81A5F"/>
    <w:pPr>
      <w:spacing w:after="0" w:line="240" w:lineRule="auto"/>
    </w:pPr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8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6</cp:revision>
  <cp:lastPrinted>2015-10-15T08:00:00Z</cp:lastPrinted>
  <dcterms:created xsi:type="dcterms:W3CDTF">2015-10-15T07:34:00Z</dcterms:created>
  <dcterms:modified xsi:type="dcterms:W3CDTF">2015-10-15T08:01:00Z</dcterms:modified>
</cp:coreProperties>
</file>