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8A1" w:rsidRPr="00A4538E" w:rsidRDefault="009F18A1" w:rsidP="009F18A1">
      <w:pPr>
        <w:spacing w:after="0"/>
        <w:jc w:val="center"/>
        <w:rPr>
          <w:rFonts w:ascii="Times New Roman" w:hAnsi="Times New Roman" w:cs="Times New Roman"/>
          <w:b/>
        </w:rPr>
      </w:pPr>
      <w:r w:rsidRPr="00A4538E">
        <w:rPr>
          <w:rFonts w:ascii="Times New Roman" w:hAnsi="Times New Roman" w:cs="Times New Roman"/>
          <w:b/>
        </w:rPr>
        <w:t xml:space="preserve">Объявление о проведении тендера по закупу медицинских изделий </w:t>
      </w:r>
    </w:p>
    <w:p w:rsidR="009F18A1" w:rsidRPr="00A4538E" w:rsidRDefault="009F18A1" w:rsidP="009F18A1">
      <w:pPr>
        <w:spacing w:after="0"/>
        <w:jc w:val="center"/>
        <w:rPr>
          <w:rFonts w:ascii="Times New Roman" w:hAnsi="Times New Roman" w:cs="Times New Roman"/>
          <w:b/>
        </w:rPr>
      </w:pPr>
      <w:r w:rsidRPr="00A4538E">
        <w:rPr>
          <w:rFonts w:ascii="Times New Roman" w:hAnsi="Times New Roman" w:cs="Times New Roman"/>
          <w:b/>
        </w:rPr>
        <w:t>на 202</w:t>
      </w:r>
      <w:r>
        <w:rPr>
          <w:rFonts w:ascii="Times New Roman" w:hAnsi="Times New Roman" w:cs="Times New Roman"/>
          <w:b/>
          <w:lang w:val="kk-KZ"/>
        </w:rPr>
        <w:t>5</w:t>
      </w:r>
      <w:r w:rsidRPr="00A4538E">
        <w:rPr>
          <w:rFonts w:ascii="Times New Roman" w:hAnsi="Times New Roman" w:cs="Times New Roman"/>
          <w:b/>
        </w:rPr>
        <w:t xml:space="preserve"> год</w:t>
      </w:r>
    </w:p>
    <w:p w:rsidR="009F18A1" w:rsidRPr="00A4538E" w:rsidRDefault="009F18A1" w:rsidP="009F18A1">
      <w:pPr>
        <w:spacing w:after="0"/>
        <w:rPr>
          <w:rFonts w:ascii="Times New Roman" w:hAnsi="Times New Roman" w:cs="Times New Roman"/>
          <w:b/>
        </w:rPr>
      </w:pPr>
      <w:r w:rsidRPr="00A4538E">
        <w:rPr>
          <w:rFonts w:ascii="Times New Roman" w:hAnsi="Times New Roman" w:cs="Times New Roman"/>
          <w:b/>
          <w:lang w:val="kk-KZ"/>
        </w:rPr>
        <w:t xml:space="preserve">Алматы                                                                                                                                                                                                                               </w:t>
      </w:r>
      <w:r w:rsidRPr="00A4538E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07</w:t>
      </w:r>
      <w:r w:rsidRPr="00A4538E">
        <w:rPr>
          <w:rFonts w:ascii="Times New Roman" w:hAnsi="Times New Roman" w:cs="Times New Roman"/>
          <w:b/>
        </w:rPr>
        <w:t xml:space="preserve">» </w:t>
      </w:r>
      <w:r>
        <w:rPr>
          <w:rFonts w:ascii="Times New Roman" w:hAnsi="Times New Roman" w:cs="Times New Roman"/>
          <w:b/>
          <w:lang w:val="kk-KZ"/>
        </w:rPr>
        <w:t>декабря</w:t>
      </w:r>
      <w:r w:rsidRPr="00A4538E">
        <w:rPr>
          <w:rFonts w:ascii="Times New Roman" w:hAnsi="Times New Roman" w:cs="Times New Roman"/>
          <w:b/>
          <w:lang w:val="kk-KZ"/>
        </w:rPr>
        <w:t xml:space="preserve"> </w:t>
      </w:r>
      <w:r w:rsidRPr="00A4538E">
        <w:rPr>
          <w:rFonts w:ascii="Times New Roman" w:hAnsi="Times New Roman" w:cs="Times New Roman"/>
          <w:b/>
        </w:rPr>
        <w:t>202</w:t>
      </w:r>
      <w:r w:rsidRPr="00A4538E">
        <w:rPr>
          <w:rFonts w:ascii="Times New Roman" w:hAnsi="Times New Roman" w:cs="Times New Roman"/>
          <w:b/>
          <w:lang w:val="kk-KZ"/>
        </w:rPr>
        <w:t>4</w:t>
      </w:r>
      <w:r w:rsidRPr="00A4538E">
        <w:rPr>
          <w:rFonts w:ascii="Times New Roman" w:hAnsi="Times New Roman" w:cs="Times New Roman"/>
          <w:b/>
        </w:rPr>
        <w:t xml:space="preserve"> г.</w:t>
      </w:r>
    </w:p>
    <w:p w:rsidR="009F18A1" w:rsidRPr="00A4538E" w:rsidRDefault="009F18A1" w:rsidP="009F18A1">
      <w:pPr>
        <w:spacing w:after="0"/>
        <w:jc w:val="center"/>
        <w:rPr>
          <w:rFonts w:ascii="Times New Roman" w:hAnsi="Times New Roman" w:cs="Times New Roman"/>
          <w:b/>
        </w:rPr>
      </w:pPr>
    </w:p>
    <w:p w:rsidR="009F18A1" w:rsidRPr="00A4538E" w:rsidRDefault="009F18A1" w:rsidP="009F18A1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A4538E">
        <w:rPr>
          <w:rFonts w:ascii="Times New Roman" w:hAnsi="Times New Roman" w:cs="Times New Roman"/>
          <w:b/>
          <w:color w:val="000000" w:themeColor="text1"/>
        </w:rPr>
        <w:t>Организатор и Заказчик:</w:t>
      </w:r>
    </w:p>
    <w:p w:rsidR="009F18A1" w:rsidRDefault="009F18A1" w:rsidP="009F18A1">
      <w:pPr>
        <w:spacing w:after="0"/>
        <w:rPr>
          <w:rFonts w:ascii="Times New Roman" w:hAnsi="Times New Roman" w:cs="Times New Roman"/>
          <w:color w:val="000000" w:themeColor="text1"/>
        </w:rPr>
      </w:pPr>
      <w:r w:rsidRPr="00D73E57">
        <w:rPr>
          <w:rFonts w:ascii="Times New Roman" w:hAnsi="Times New Roman" w:cs="Times New Roman"/>
          <w:color w:val="000000" w:themeColor="text1"/>
        </w:rPr>
        <w:t>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</w:t>
      </w:r>
    </w:p>
    <w:p w:rsidR="009F18A1" w:rsidRPr="00A4538E" w:rsidRDefault="009F18A1" w:rsidP="009F18A1">
      <w:pPr>
        <w:spacing w:after="0"/>
        <w:rPr>
          <w:rFonts w:ascii="Times New Roman" w:hAnsi="Times New Roman" w:cs="Times New Roman"/>
          <w:color w:val="000000" w:themeColor="text1"/>
        </w:rPr>
      </w:pPr>
      <w:r w:rsidRPr="00A4538E">
        <w:rPr>
          <w:rFonts w:ascii="Times New Roman" w:hAnsi="Times New Roman" w:cs="Times New Roman"/>
          <w:color w:val="000000" w:themeColor="text1"/>
        </w:rPr>
        <w:t xml:space="preserve">БИН </w:t>
      </w:r>
      <w:r w:rsidRPr="00D73E57">
        <w:rPr>
          <w:rFonts w:ascii="Times New Roman" w:hAnsi="Times New Roman" w:cs="Times New Roman"/>
          <w:color w:val="000000" w:themeColor="text1"/>
        </w:rPr>
        <w:t>990340002625</w:t>
      </w:r>
    </w:p>
    <w:p w:rsidR="009F18A1" w:rsidRPr="00A4538E" w:rsidRDefault="009F18A1" w:rsidP="009F18A1">
      <w:pPr>
        <w:spacing w:after="0"/>
        <w:rPr>
          <w:rFonts w:ascii="Times New Roman" w:hAnsi="Times New Roman" w:cs="Times New Roman"/>
          <w:color w:val="000000" w:themeColor="text1"/>
          <w:lang w:val="kk-KZ"/>
        </w:rPr>
      </w:pPr>
      <w:r w:rsidRPr="00A4538E">
        <w:rPr>
          <w:rFonts w:ascii="Times New Roman" w:hAnsi="Times New Roman" w:cs="Times New Roman"/>
          <w:b/>
          <w:color w:val="000000" w:themeColor="text1"/>
          <w:lang w:val="kk-KZ"/>
        </w:rPr>
        <w:t xml:space="preserve">Наименование тендера: </w:t>
      </w:r>
      <w:r w:rsidRPr="00A4538E">
        <w:rPr>
          <w:rFonts w:ascii="Times New Roman" w:hAnsi="Times New Roman" w:cs="Times New Roman"/>
          <w:color w:val="000000" w:themeColor="text1"/>
          <w:lang w:val="kk-KZ"/>
        </w:rPr>
        <w:t xml:space="preserve">Тендер </w:t>
      </w:r>
      <w:r>
        <w:rPr>
          <w:rFonts w:ascii="Times New Roman" w:hAnsi="Times New Roman" w:cs="Times New Roman"/>
          <w:color w:val="000000" w:themeColor="text1"/>
          <w:lang w:val="kk-KZ"/>
        </w:rPr>
        <w:t>МИ</w:t>
      </w:r>
    </w:p>
    <w:p w:rsidR="009F18A1" w:rsidRPr="00A4538E" w:rsidRDefault="009F18A1" w:rsidP="009F18A1">
      <w:pPr>
        <w:spacing w:after="0"/>
        <w:jc w:val="both"/>
        <w:rPr>
          <w:rFonts w:ascii="Times New Roman" w:hAnsi="Times New Roman" w:cs="Times New Roman"/>
          <w:b/>
        </w:rPr>
      </w:pPr>
      <w:r w:rsidRPr="00A4538E">
        <w:rPr>
          <w:rFonts w:ascii="Times New Roman" w:hAnsi="Times New Roman" w:cs="Times New Roman"/>
          <w:b/>
          <w:lang w:val="kk-KZ"/>
        </w:rPr>
        <w:t>Наименование</w:t>
      </w:r>
      <w:r w:rsidRPr="00A4538E">
        <w:rPr>
          <w:rFonts w:ascii="Times New Roman" w:hAnsi="Times New Roman" w:cs="Times New Roman"/>
          <w:b/>
        </w:rPr>
        <w:t xml:space="preserve"> закупаемых медицинских изделий, объем закупа, мест</w:t>
      </w:r>
      <w:r w:rsidRPr="00A4538E">
        <w:rPr>
          <w:rFonts w:ascii="Times New Roman" w:hAnsi="Times New Roman" w:cs="Times New Roman"/>
          <w:b/>
          <w:lang w:val="kk-KZ"/>
        </w:rPr>
        <w:t>о</w:t>
      </w:r>
      <w:r w:rsidRPr="00A4538E">
        <w:rPr>
          <w:rFonts w:ascii="Times New Roman" w:hAnsi="Times New Roman" w:cs="Times New Roman"/>
          <w:b/>
        </w:rPr>
        <w:t xml:space="preserve"> </w:t>
      </w:r>
      <w:proofErr w:type="spellStart"/>
      <w:r w:rsidRPr="00A4538E">
        <w:rPr>
          <w:rFonts w:ascii="Times New Roman" w:hAnsi="Times New Roman" w:cs="Times New Roman"/>
          <w:b/>
        </w:rPr>
        <w:t>поставк</w:t>
      </w:r>
      <w:proofErr w:type="spellEnd"/>
      <w:r w:rsidRPr="00A4538E">
        <w:rPr>
          <w:rFonts w:ascii="Times New Roman" w:hAnsi="Times New Roman" w:cs="Times New Roman"/>
          <w:b/>
          <w:lang w:val="kk-KZ"/>
        </w:rPr>
        <w:t>и</w:t>
      </w:r>
      <w:r w:rsidRPr="00A4538E">
        <w:rPr>
          <w:rFonts w:ascii="Times New Roman" w:hAnsi="Times New Roman" w:cs="Times New Roman"/>
          <w:b/>
        </w:rPr>
        <w:t xml:space="preserve">, сумма, </w:t>
      </w:r>
      <w:proofErr w:type="spellStart"/>
      <w:r w:rsidRPr="00A4538E">
        <w:rPr>
          <w:rFonts w:ascii="Times New Roman" w:hAnsi="Times New Roman" w:cs="Times New Roman"/>
          <w:b/>
        </w:rPr>
        <w:t>выделенн</w:t>
      </w:r>
      <w:proofErr w:type="spellEnd"/>
      <w:r w:rsidRPr="00A4538E">
        <w:rPr>
          <w:rFonts w:ascii="Times New Roman" w:hAnsi="Times New Roman" w:cs="Times New Roman"/>
          <w:b/>
          <w:lang w:val="kk-KZ"/>
        </w:rPr>
        <w:t>ая</w:t>
      </w:r>
      <w:r w:rsidRPr="00A4538E">
        <w:rPr>
          <w:rFonts w:ascii="Times New Roman" w:hAnsi="Times New Roman" w:cs="Times New Roman"/>
          <w:b/>
        </w:rPr>
        <w:t xml:space="preserve"> для закупа по каждому лоту;</w:t>
      </w:r>
    </w:p>
    <w:tbl>
      <w:tblPr>
        <w:tblW w:w="15168" w:type="dxa"/>
        <w:tblInd w:w="-5" w:type="dxa"/>
        <w:tblLook w:val="04A0" w:firstRow="1" w:lastRow="0" w:firstColumn="1" w:lastColumn="0" w:noHBand="0" w:noVBand="1"/>
      </w:tblPr>
      <w:tblGrid>
        <w:gridCol w:w="667"/>
        <w:gridCol w:w="2387"/>
        <w:gridCol w:w="1266"/>
        <w:gridCol w:w="890"/>
        <w:gridCol w:w="2167"/>
        <w:gridCol w:w="1567"/>
        <w:gridCol w:w="2786"/>
        <w:gridCol w:w="1471"/>
        <w:gridCol w:w="1967"/>
      </w:tblGrid>
      <w:tr w:rsidR="009F18A1" w:rsidRPr="00BA4D9F" w:rsidTr="003521A9">
        <w:trPr>
          <w:trHeight w:val="2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N лота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Наименование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Единица измерения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Кол-во, объем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KZ"/>
              </w:rPr>
              <w:t>С</w:t>
            </w: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роки и условия поставки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Цена</w:t>
            </w: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, выделенная, тенге за ед.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Общая сумма, выделенная для закупок способом тендера, тенге</w:t>
            </w:r>
          </w:p>
        </w:tc>
      </w:tr>
      <w:tr w:rsidR="009F18A1" w:rsidRPr="00BA4D9F" w:rsidTr="003521A9">
        <w:trPr>
          <w:trHeight w:val="70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Условия поставки (в соответствии с ИНКОТЕРМС 2020)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 xml:space="preserve">Срок поставки товаров 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KZ"/>
              </w:rPr>
              <w:t>Место поставки товаров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Маска назальная СРАР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228 750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Маска назальная СРАР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228 750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Назальная канюля для назального СРАР для новорожденных, размер 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Назальная канюля для назального СРАР для новорожденных, размер S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1 012 000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Держатель-фиксатор для шлангов дыхательного контура, шапочка, размер 3 (28-30 см), цвет голубой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6 592 000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6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Держатель-фиксатор для шлангов дыхательного контура, шапочка, размер 4 (30-32 см), цвет светло-оранжевый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2 472 000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7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Держатель-фиксатор для шлангов дыхательного контура, шапочка, </w:t>
            </w: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размер 2 (26-28 см), цвет желтый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4 944 000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Дыхательный контур реанимационный для новорожденных (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SLE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33 264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3 326 400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Дыхательный контур реанимационный для новорожденных с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влагосборником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назального CPAP, Длина 6м/0,3м, дополнительный шланг 0,8м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22 870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27 444 000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Дыхательный </w:t>
            </w:r>
            <w:proofErr w:type="gram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  для</w:t>
            </w:r>
            <w:proofErr w:type="gram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новорожденных в комплекте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Fabian,c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обогревом для назального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СРАР,длина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1,6/0,5м с линией для инспираторного порта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34 312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13 724 800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Дыхательный контур для новорожденных с обогревом для назального CPAP, Длина 1,6/0,8</w:t>
            </w:r>
            <w:proofErr w:type="gram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м,дополнительный</w:t>
            </w:r>
            <w:proofErr w:type="gram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шланг 0,8м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25 410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8 893 500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Дыхательный контур анестезиологический для новорожденных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1 335 000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Контур для новорожденных для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аппаратаTES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Дыхательный контур неонатальный в комплекте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Hamilton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14 520 000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lastRenderedPageBreak/>
              <w:t>15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закрытая аспирационная система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16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закрытая аспирационная система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17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закрытая аспирационная система для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эндотрахеальной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трубки 14СН 24 часа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Катетеры носовые для подачи увлажненного кислорода для взрослых 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19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Катетеры носовые канюли с </w:t>
            </w:r>
            <w:proofErr w:type="spellStart"/>
            <w:proofErr w:type="gram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трубкой,длиной</w:t>
            </w:r>
            <w:proofErr w:type="spellEnd"/>
            <w:proofErr w:type="gram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(м): 2,1 для подачи увлажненного  кислорода - для новорожденных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2 086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6 258 000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Конфигурируемые соединители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1 989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298 350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анестезиологическая для новорожденных с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преднадутой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размер 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анестезиологическая для новорожденных с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преднадутой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манжетой размер 0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Маска кислородная для взрослых с носовым зажимом и трубкой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1 293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5 818 500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(мешок типа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ручного </w:t>
            </w: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искусственного дыхания (ИВЛ) для взрослых 1500мл, маска 5 размер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(мешок типа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ручного искусственного дыхания (ИВЛ) для новорожденных 280мл, маска 1 размер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26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(мешок типа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для ручного искусственного дыхания (ИВЛ) для детей 550мл, маска 1 размер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27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Самозаполняющая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камера увлажнителя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14 495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18 843 500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 неонатальный тепловлагообменный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6 250 000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29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Контур дыхательный гладкоствольный для взрослых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Калибровочный раствор 1 (флакон 200мл)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150 160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5 255 600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Калибровочный раствор 2 (флакон 200мл)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150 160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5 255 600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Промывочный раствор 600мл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113 392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22 678 400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Уловитель сгустков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76 094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6 087 520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Комбинированные спинально-эпидуральные системы 18/27G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9 750 000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lastRenderedPageBreak/>
              <w:t>35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Игла спинальная 27G, длина 90мм, с иглой-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интродьюсером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20G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8 120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36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для эпидуральной анестезии с</w:t>
            </w: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фиксатором 18G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20 160 000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37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0 (3.5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40.0,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0 (3.5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39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1 (4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40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1 (4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</w:t>
            </w: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колющими иглами, длиной мм: 40.0,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41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2 (5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19 200 000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42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2/0 (3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43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Шовный хирургический рассасывающийся материал фиолетовый, USP 3/0 (2 METRIC), длиной см: 90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cм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окру́жности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44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Аспирационные и инъекционные фильтр-канюли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45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Оригинальный шприц </w:t>
            </w:r>
            <w:proofErr w:type="spellStart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Перфузор</w:t>
            </w:r>
            <w:proofErr w:type="spellEnd"/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50мл стандарт (аспирационной иглой)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lastRenderedPageBreak/>
              <w:t>46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Оригинальный шприц, 20мл светозащитный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47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Оригинальный шприц, 10мл стандарт (аспирационной иглой)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1 250 000</w:t>
            </w:r>
          </w:p>
        </w:tc>
      </w:tr>
      <w:tr w:rsidR="009F18A1" w:rsidRPr="00BA4D9F" w:rsidTr="003521A9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48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Марля медицинская хлопчатобумажная отбеленная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 погонный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DDP пункт назначения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KZ"/>
              </w:rPr>
              <w:t>5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календарных дней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</w:pP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 город Алматы, </w:t>
            </w:r>
            <w:r w:rsidRPr="00BA4D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KZ"/>
              </w:rPr>
              <w:t>улица Жубанова 11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8A1" w:rsidRPr="00BA4D9F" w:rsidRDefault="009F18A1" w:rsidP="003521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4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11 900 000</w:t>
            </w:r>
          </w:p>
        </w:tc>
      </w:tr>
    </w:tbl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4538E">
        <w:rPr>
          <w:rFonts w:ascii="Times New Roman" w:hAnsi="Times New Roman" w:cs="Times New Roman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4538E">
        <w:rPr>
          <w:rFonts w:ascii="Times New Roman" w:hAnsi="Times New Roman" w:cs="Times New Roman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4538E">
        <w:rPr>
          <w:rFonts w:ascii="Times New Roman" w:hAnsi="Times New Roman" w:cs="Times New Roman"/>
        </w:rPr>
        <w:t xml:space="preserve">Сроки и условия поставки: согласно приложению 1 к Тендерной документации. </w:t>
      </w:r>
    </w:p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A4538E">
        <w:rPr>
          <w:rFonts w:ascii="Times New Roman" w:hAnsi="Times New Roman" w:cs="Times New Roman"/>
        </w:rPr>
        <w:t xml:space="preserve">Пакет тендерной документации можно получить по адресу: город Алматы, </w:t>
      </w:r>
      <w:r>
        <w:rPr>
          <w:rFonts w:ascii="Times New Roman" w:hAnsi="Times New Roman" w:cs="Times New Roman"/>
          <w:lang w:val="kk-KZ"/>
        </w:rPr>
        <w:t>улица Жубанова 11</w:t>
      </w:r>
      <w:r w:rsidRPr="00A4538E">
        <w:rPr>
          <w:rFonts w:ascii="Times New Roman" w:hAnsi="Times New Roman" w:cs="Times New Roman"/>
        </w:rPr>
        <w:t xml:space="preserve">, </w:t>
      </w:r>
      <w:r w:rsidRPr="00A4538E">
        <w:rPr>
          <w:rFonts w:ascii="Times New Roman" w:hAnsi="Times New Roman" w:cs="Times New Roman"/>
          <w:lang w:val="kk-KZ"/>
        </w:rPr>
        <w:t>администрация,</w:t>
      </w:r>
      <w:r w:rsidRPr="00A4538E">
        <w:rPr>
          <w:rFonts w:ascii="Times New Roman" w:hAnsi="Times New Roman" w:cs="Times New Roman"/>
        </w:rPr>
        <w:t xml:space="preserve"> </w:t>
      </w:r>
      <w:r w:rsidRPr="00A4538E">
        <w:rPr>
          <w:rFonts w:ascii="Times New Roman" w:hAnsi="Times New Roman" w:cs="Times New Roman"/>
          <w:lang w:val="kk-KZ"/>
        </w:rPr>
        <w:t xml:space="preserve">отдел </w:t>
      </w:r>
      <w:r w:rsidRPr="00A4538E">
        <w:rPr>
          <w:rFonts w:ascii="Times New Roman" w:hAnsi="Times New Roman" w:cs="Times New Roman"/>
        </w:rPr>
        <w:t>государственных закуп</w:t>
      </w:r>
      <w:r w:rsidRPr="00A4538E">
        <w:rPr>
          <w:rFonts w:ascii="Times New Roman" w:hAnsi="Times New Roman" w:cs="Times New Roman"/>
          <w:lang w:val="kk-KZ"/>
        </w:rPr>
        <w:t>ок</w:t>
      </w:r>
      <w:r w:rsidRPr="00A4538E">
        <w:rPr>
          <w:rFonts w:ascii="Times New Roman" w:hAnsi="Times New Roman" w:cs="Times New Roman"/>
        </w:rPr>
        <w:t xml:space="preserve"> с 08.00 до 17.00 часов, кроме выходных и праздничных дней и/или на веб-сайте Организатора</w:t>
      </w:r>
      <w:r w:rsidRPr="00A4538E">
        <w:rPr>
          <w:rFonts w:ascii="Times New Roman" w:hAnsi="Times New Roman" w:cs="Times New Roman"/>
          <w:lang w:val="kk-KZ"/>
        </w:rPr>
        <w:t>.</w:t>
      </w:r>
    </w:p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4538E">
        <w:rPr>
          <w:rFonts w:ascii="Times New Roman" w:hAnsi="Times New Roman" w:cs="Times New Roman"/>
          <w:lang w:val="kk-KZ"/>
        </w:rPr>
        <w:t xml:space="preserve">Тендерные заявки </w:t>
      </w:r>
      <w:r w:rsidRPr="00A4538E">
        <w:rPr>
          <w:rFonts w:ascii="Times New Roman" w:hAnsi="Times New Roman" w:cs="Times New Roman"/>
        </w:rPr>
        <w:t xml:space="preserve">представляются потенциальными поставщиками </w:t>
      </w:r>
      <w:r w:rsidRPr="00A4538E">
        <w:rPr>
          <w:rFonts w:ascii="Times New Roman" w:hAnsi="Times New Roman" w:cs="Times New Roman"/>
          <w:lang w:val="kk-KZ"/>
        </w:rPr>
        <w:t xml:space="preserve">по адресу </w:t>
      </w:r>
      <w:r w:rsidRPr="00A4538E">
        <w:rPr>
          <w:rFonts w:ascii="Times New Roman" w:hAnsi="Times New Roman" w:cs="Times New Roman"/>
        </w:rPr>
        <w:t xml:space="preserve">город Алматы, </w:t>
      </w:r>
      <w:r>
        <w:rPr>
          <w:rFonts w:ascii="Times New Roman" w:hAnsi="Times New Roman" w:cs="Times New Roman"/>
          <w:lang w:val="kk-KZ"/>
        </w:rPr>
        <w:t>улица Жубанова 11</w:t>
      </w:r>
      <w:r w:rsidRPr="00A4538E">
        <w:rPr>
          <w:rFonts w:ascii="Times New Roman" w:hAnsi="Times New Roman" w:cs="Times New Roman"/>
        </w:rPr>
        <w:t>,</w:t>
      </w:r>
      <w:r w:rsidRPr="00A4538E">
        <w:rPr>
          <w:rFonts w:ascii="Times New Roman" w:hAnsi="Times New Roman" w:cs="Times New Roman"/>
          <w:lang w:val="kk-KZ"/>
        </w:rPr>
        <w:t xml:space="preserve"> администрация,</w:t>
      </w:r>
      <w:r w:rsidRPr="00A4538E">
        <w:rPr>
          <w:rFonts w:ascii="Times New Roman" w:hAnsi="Times New Roman" w:cs="Times New Roman"/>
        </w:rPr>
        <w:t xml:space="preserve"> </w:t>
      </w:r>
      <w:r w:rsidRPr="00A4538E">
        <w:rPr>
          <w:rFonts w:ascii="Times New Roman" w:hAnsi="Times New Roman" w:cs="Times New Roman"/>
          <w:lang w:val="kk-KZ"/>
        </w:rPr>
        <w:t xml:space="preserve">отдел </w:t>
      </w:r>
      <w:r w:rsidRPr="00A4538E">
        <w:rPr>
          <w:rFonts w:ascii="Times New Roman" w:hAnsi="Times New Roman" w:cs="Times New Roman"/>
        </w:rPr>
        <w:t>государственных закуп</w:t>
      </w:r>
      <w:r w:rsidRPr="00A4538E">
        <w:rPr>
          <w:rFonts w:ascii="Times New Roman" w:hAnsi="Times New Roman" w:cs="Times New Roman"/>
          <w:lang w:val="kk-KZ"/>
        </w:rPr>
        <w:t>ок</w:t>
      </w:r>
      <w:r w:rsidRPr="00A4538E">
        <w:rPr>
          <w:rFonts w:ascii="Times New Roman" w:hAnsi="Times New Roman" w:cs="Times New Roman"/>
        </w:rPr>
        <w:t xml:space="preserve"> </w:t>
      </w:r>
      <w:r w:rsidRPr="00A4538E">
        <w:rPr>
          <w:rFonts w:ascii="Times New Roman" w:hAnsi="Times New Roman" w:cs="Times New Roman"/>
          <w:lang w:val="kk-KZ"/>
        </w:rPr>
        <w:t>до истечения</w:t>
      </w:r>
      <w:r w:rsidRPr="00A4538E">
        <w:rPr>
          <w:rFonts w:ascii="Times New Roman" w:hAnsi="Times New Roman" w:cs="Times New Roman"/>
        </w:rPr>
        <w:t xml:space="preserve"> </w:t>
      </w:r>
      <w:proofErr w:type="spellStart"/>
      <w:r w:rsidRPr="00A4538E">
        <w:rPr>
          <w:rFonts w:ascii="Times New Roman" w:hAnsi="Times New Roman" w:cs="Times New Roman"/>
        </w:rPr>
        <w:t>окончательн</w:t>
      </w:r>
      <w:proofErr w:type="spellEnd"/>
      <w:r w:rsidRPr="00A4538E">
        <w:rPr>
          <w:rFonts w:ascii="Times New Roman" w:hAnsi="Times New Roman" w:cs="Times New Roman"/>
          <w:lang w:val="kk-KZ"/>
        </w:rPr>
        <w:t>ого</w:t>
      </w:r>
      <w:r w:rsidRPr="00A4538E">
        <w:rPr>
          <w:rFonts w:ascii="Times New Roman" w:hAnsi="Times New Roman" w:cs="Times New Roman"/>
        </w:rPr>
        <w:t xml:space="preserve"> срок</w:t>
      </w:r>
      <w:r w:rsidRPr="00A4538E">
        <w:rPr>
          <w:rFonts w:ascii="Times New Roman" w:hAnsi="Times New Roman" w:cs="Times New Roman"/>
          <w:lang w:val="kk-KZ"/>
        </w:rPr>
        <w:t>а</w:t>
      </w:r>
      <w:r w:rsidRPr="00A4538E">
        <w:rPr>
          <w:rFonts w:ascii="Times New Roman" w:hAnsi="Times New Roman" w:cs="Times New Roman"/>
        </w:rPr>
        <w:t xml:space="preserve"> представления тендерных заявок</w:t>
      </w:r>
      <w:r w:rsidRPr="00A4538E">
        <w:rPr>
          <w:rFonts w:ascii="Times New Roman" w:hAnsi="Times New Roman" w:cs="Times New Roman"/>
          <w:lang w:val="kk-KZ"/>
        </w:rPr>
        <w:t>, который установлен</w:t>
      </w:r>
      <w:r w:rsidRPr="00A4538E">
        <w:rPr>
          <w:rFonts w:ascii="Times New Roman" w:hAnsi="Times New Roman" w:cs="Times New Roman"/>
        </w:rPr>
        <w:t xml:space="preserve"> до 11 часов, 00 мин.,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kk-KZ"/>
        </w:rPr>
        <w:t>30</w:t>
      </w:r>
      <w:r>
        <w:rPr>
          <w:rFonts w:ascii="Times New Roman" w:hAnsi="Times New Roman" w:cs="Times New Roman"/>
        </w:rPr>
        <w:t>»</w:t>
      </w:r>
      <w:r w:rsidRPr="00A453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декабря</w:t>
      </w:r>
      <w:r w:rsidRPr="00A4538E">
        <w:rPr>
          <w:rFonts w:ascii="Times New Roman" w:hAnsi="Times New Roman" w:cs="Times New Roman"/>
        </w:rPr>
        <w:t xml:space="preserve"> 2024 года. </w:t>
      </w:r>
    </w:p>
    <w:p w:rsidR="009F18A1" w:rsidRPr="00A4538E" w:rsidRDefault="009F18A1" w:rsidP="009F18A1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A4538E">
        <w:rPr>
          <w:rFonts w:ascii="Times New Roman" w:hAnsi="Times New Roman" w:cs="Times New Roman"/>
        </w:rPr>
        <w:t xml:space="preserve">Вскрытие конвертов с </w:t>
      </w:r>
      <w:r w:rsidRPr="00A4538E">
        <w:rPr>
          <w:rFonts w:ascii="Times New Roman" w:hAnsi="Times New Roman" w:cs="Times New Roman"/>
          <w:lang w:val="kk-KZ"/>
        </w:rPr>
        <w:t xml:space="preserve">тендерными </w:t>
      </w:r>
      <w:r w:rsidRPr="00A4538E">
        <w:rPr>
          <w:rFonts w:ascii="Times New Roman" w:hAnsi="Times New Roman" w:cs="Times New Roman"/>
        </w:rPr>
        <w:t xml:space="preserve">заявками производится тендерной комиссией в присутствии всех прибывших потенциальных поставщиков или их уполномоченных представителей в 12 часов, 00 мин.,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kk-KZ"/>
        </w:rPr>
        <w:t>30</w:t>
      </w:r>
      <w:r>
        <w:rPr>
          <w:rFonts w:ascii="Times New Roman" w:hAnsi="Times New Roman" w:cs="Times New Roman"/>
        </w:rPr>
        <w:t>»</w:t>
      </w:r>
      <w:r w:rsidRPr="00A4538E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декабря</w:t>
      </w:r>
      <w:r w:rsidRPr="00A4538E">
        <w:rPr>
          <w:rFonts w:ascii="Times New Roman" w:hAnsi="Times New Roman" w:cs="Times New Roman"/>
        </w:rPr>
        <w:t xml:space="preserve"> 2024 года по адресу: город Алматы, </w:t>
      </w:r>
      <w:r>
        <w:rPr>
          <w:rFonts w:ascii="Times New Roman" w:hAnsi="Times New Roman" w:cs="Times New Roman"/>
          <w:lang w:val="kk-KZ"/>
        </w:rPr>
        <w:t>улица Жубанова 11</w:t>
      </w:r>
      <w:r w:rsidRPr="00A4538E">
        <w:rPr>
          <w:rFonts w:ascii="Times New Roman" w:hAnsi="Times New Roman" w:cs="Times New Roman"/>
        </w:rPr>
        <w:t xml:space="preserve">, </w:t>
      </w:r>
      <w:proofErr w:type="spellStart"/>
      <w:r w:rsidRPr="00A4538E">
        <w:rPr>
          <w:rFonts w:ascii="Times New Roman" w:hAnsi="Times New Roman" w:cs="Times New Roman"/>
        </w:rPr>
        <w:t>конференц</w:t>
      </w:r>
      <w:proofErr w:type="spellEnd"/>
      <w:r w:rsidRPr="00A4538E">
        <w:rPr>
          <w:rFonts w:ascii="Times New Roman" w:hAnsi="Times New Roman" w:cs="Times New Roman"/>
        </w:rPr>
        <w:t xml:space="preserve"> зал.</w:t>
      </w:r>
    </w:p>
    <w:p w:rsidR="009F18A1" w:rsidRPr="00A4538E" w:rsidRDefault="009F18A1" w:rsidP="009F18A1">
      <w:pPr>
        <w:spacing w:after="0"/>
        <w:rPr>
          <w:rFonts w:ascii="Times New Roman" w:hAnsi="Times New Roman" w:cs="Times New Roman"/>
        </w:rPr>
      </w:pPr>
    </w:p>
    <w:p w:rsidR="009F18A1" w:rsidRPr="005D53A1" w:rsidRDefault="009F18A1" w:rsidP="009F18A1">
      <w:pPr>
        <w:pStyle w:val="a3"/>
        <w:rPr>
          <w:rFonts w:ascii="Times New Roman" w:hAnsi="Times New Roman"/>
          <w:b/>
          <w:color w:val="000000"/>
        </w:rPr>
      </w:pPr>
      <w:r w:rsidRPr="00A4538E">
        <w:rPr>
          <w:rFonts w:ascii="Times New Roman" w:hAnsi="Times New Roman"/>
          <w:b/>
          <w:color w:val="000000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lang w:val="kk-KZ"/>
        </w:rPr>
        <w:t xml:space="preserve">Директор                  </w:t>
      </w:r>
      <w:r w:rsidRPr="00A4538E">
        <w:rPr>
          <w:rFonts w:ascii="Times New Roman" w:hAnsi="Times New Roman"/>
          <w:b/>
          <w:color w:val="000000"/>
        </w:rPr>
        <w:t xml:space="preserve">                          </w:t>
      </w:r>
      <w:r w:rsidRPr="00A4538E">
        <w:rPr>
          <w:rFonts w:ascii="Times New Roman" w:hAnsi="Times New Roman"/>
          <w:b/>
          <w:color w:val="000000"/>
        </w:rPr>
        <w:tab/>
        <w:t xml:space="preserve">                 </w:t>
      </w:r>
      <w:r w:rsidRPr="00A4538E">
        <w:rPr>
          <w:rFonts w:ascii="Times New Roman" w:hAnsi="Times New Roman"/>
          <w:b/>
          <w:color w:val="000000"/>
          <w:lang w:val="kk-KZ"/>
        </w:rPr>
        <w:t xml:space="preserve">                                                 </w:t>
      </w:r>
      <w:r w:rsidRPr="00A4538E">
        <w:rPr>
          <w:rFonts w:ascii="Times New Roman" w:hAnsi="Times New Roman"/>
          <w:b/>
          <w:color w:val="000000"/>
        </w:rPr>
        <w:t xml:space="preserve">                   </w:t>
      </w:r>
      <w:r>
        <w:rPr>
          <w:rFonts w:ascii="Times New Roman" w:hAnsi="Times New Roman"/>
          <w:b/>
          <w:color w:val="000000"/>
          <w:lang w:val="kk-KZ"/>
        </w:rPr>
        <w:t>Аймагамбетова А.С.</w:t>
      </w:r>
    </w:p>
    <w:p w:rsidR="000C0DA8" w:rsidRDefault="000C0DA8">
      <w:bookmarkStart w:id="0" w:name="_GoBack"/>
      <w:bookmarkEnd w:id="0"/>
    </w:p>
    <w:sectPr w:rsidR="000C0DA8" w:rsidSect="005D53A1">
      <w:pgSz w:w="16838" w:h="11906" w:orient="landscape"/>
      <w:pgMar w:top="567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8A1"/>
    <w:rsid w:val="000C0DA8"/>
    <w:rsid w:val="009F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54ED1F-E5DA-47A5-9931-A8ACE5E5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18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8A1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</cp:revision>
  <dcterms:created xsi:type="dcterms:W3CDTF">2024-12-06T15:21:00Z</dcterms:created>
  <dcterms:modified xsi:type="dcterms:W3CDTF">2024-12-06T15:22:00Z</dcterms:modified>
</cp:coreProperties>
</file>