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341" w:type="dxa"/>
        <w:tblInd w:w="-426" w:type="dxa"/>
        <w:tblLook w:val="04A0" w:firstRow="1" w:lastRow="0" w:firstColumn="1" w:lastColumn="0" w:noHBand="0" w:noVBand="1"/>
      </w:tblPr>
      <w:tblGrid>
        <w:gridCol w:w="4571"/>
        <w:gridCol w:w="1652"/>
        <w:gridCol w:w="5118"/>
      </w:tblGrid>
      <w:tr w:rsidR="00890ACA" w:rsidRPr="00B14394" w14:paraId="253651AC" w14:textId="77777777" w:rsidTr="00DD5B84">
        <w:trPr>
          <w:trHeight w:val="1615"/>
        </w:trPr>
        <w:tc>
          <w:tcPr>
            <w:tcW w:w="4571" w:type="dxa"/>
          </w:tcPr>
          <w:p w14:paraId="1963FCB7" w14:textId="77777777" w:rsidR="00890ACA" w:rsidRPr="00B14394" w:rsidRDefault="00890ACA" w:rsidP="00CD7BE5">
            <w:pPr>
              <w:shd w:val="clear" w:color="auto" w:fill="FFFFFF"/>
              <w:ind w:firstLine="125"/>
              <w:jc w:val="center"/>
              <w:rPr>
                <w:bCs/>
                <w:color w:val="000000"/>
                <w:sz w:val="24"/>
                <w:szCs w:val="24"/>
                <w:lang w:val="kk-KZ"/>
              </w:rPr>
            </w:pPr>
            <w:r w:rsidRPr="00B14394">
              <w:rPr>
                <w:bCs/>
                <w:color w:val="000000"/>
                <w:sz w:val="24"/>
                <w:szCs w:val="24"/>
                <w:lang w:val="kk-KZ"/>
              </w:rPr>
              <w:t xml:space="preserve">Алматы қаласы Қоғамдық денсаулық сақтау басқармасының шаруашылық жүргізу құқығындағы </w:t>
            </w:r>
          </w:p>
          <w:p w14:paraId="2BE2BA92" w14:textId="77777777" w:rsidR="00890ACA" w:rsidRPr="00B14394" w:rsidRDefault="00890ACA" w:rsidP="00CD7BE5">
            <w:pPr>
              <w:shd w:val="clear" w:color="auto" w:fill="FFFFFF"/>
              <w:ind w:firstLine="125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B14394">
              <w:rPr>
                <w:b/>
                <w:bCs/>
                <w:color w:val="000000"/>
                <w:sz w:val="24"/>
                <w:szCs w:val="24"/>
                <w:lang w:val="kk-KZ"/>
              </w:rPr>
              <w:t>«Қалалық перинаталдық орталық»</w:t>
            </w:r>
            <w:r w:rsidRPr="00B14394">
              <w:rPr>
                <w:bCs/>
                <w:color w:val="000000"/>
                <w:sz w:val="24"/>
                <w:szCs w:val="24"/>
                <w:lang w:val="kk-KZ"/>
              </w:rPr>
              <w:t xml:space="preserve"> коммуналдық мемлекеттік кәсіпорны</w:t>
            </w:r>
          </w:p>
        </w:tc>
        <w:tc>
          <w:tcPr>
            <w:tcW w:w="1652" w:type="dxa"/>
          </w:tcPr>
          <w:p w14:paraId="6C41DD45" w14:textId="4635BD3D" w:rsidR="00890ACA" w:rsidRDefault="00890ACA" w:rsidP="00CD7BE5">
            <w:pPr>
              <w:ind w:left="176"/>
              <w:rPr>
                <w:color w:val="000000"/>
                <w:lang w:val="kk-KZ"/>
              </w:rPr>
            </w:pPr>
          </w:p>
          <w:p w14:paraId="6B2D7677" w14:textId="77777777" w:rsidR="00890ACA" w:rsidRPr="00890ACA" w:rsidRDefault="00890ACA" w:rsidP="00890ACA">
            <w:pPr>
              <w:rPr>
                <w:lang w:val="kk-KZ"/>
              </w:rPr>
            </w:pPr>
          </w:p>
          <w:p w14:paraId="479F3397" w14:textId="77777777" w:rsidR="00890ACA" w:rsidRDefault="00890ACA" w:rsidP="00890ACA">
            <w:pPr>
              <w:rPr>
                <w:color w:val="000000"/>
                <w:lang w:val="kk-KZ"/>
              </w:rPr>
            </w:pPr>
          </w:p>
          <w:p w14:paraId="341C2E75" w14:textId="4A26A545" w:rsidR="00890ACA" w:rsidRPr="00890ACA" w:rsidRDefault="00890ACA" w:rsidP="00890ACA">
            <w:pPr>
              <w:jc w:val="center"/>
              <w:rPr>
                <w:lang w:val="kk-KZ"/>
              </w:rPr>
            </w:pPr>
          </w:p>
        </w:tc>
        <w:tc>
          <w:tcPr>
            <w:tcW w:w="5118" w:type="dxa"/>
          </w:tcPr>
          <w:p w14:paraId="382F19EB" w14:textId="77777777" w:rsidR="00890ACA" w:rsidRPr="00B14394" w:rsidRDefault="00890ACA" w:rsidP="00CD7BE5">
            <w:pPr>
              <w:shd w:val="clear" w:color="auto" w:fill="FFFFFF"/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B14394">
              <w:rPr>
                <w:color w:val="000000"/>
                <w:spacing w:val="-4"/>
                <w:sz w:val="24"/>
                <w:szCs w:val="24"/>
              </w:rPr>
              <w:t>Коммунальное государственное предприятие на праве хозяйственного ведения</w:t>
            </w:r>
          </w:p>
          <w:p w14:paraId="33B7E204" w14:textId="77777777" w:rsidR="00890ACA" w:rsidRDefault="00890ACA" w:rsidP="00CD7BE5">
            <w:pPr>
              <w:ind w:left="176"/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B14394">
              <w:rPr>
                <w:b/>
                <w:color w:val="000000"/>
                <w:spacing w:val="-4"/>
                <w:sz w:val="24"/>
                <w:szCs w:val="24"/>
              </w:rPr>
              <w:t>«Городской перинатальный центр»</w:t>
            </w:r>
            <w:r w:rsidRPr="00B14394">
              <w:rPr>
                <w:color w:val="000000"/>
                <w:spacing w:val="-4"/>
                <w:sz w:val="24"/>
                <w:szCs w:val="24"/>
              </w:rPr>
              <w:t xml:space="preserve"> Управления общественного здравоохранения города Алматы</w:t>
            </w:r>
          </w:p>
          <w:p w14:paraId="697545D9" w14:textId="77777777" w:rsidR="00890ACA" w:rsidRDefault="00890ACA" w:rsidP="00CD7BE5">
            <w:pPr>
              <w:ind w:left="176"/>
              <w:jc w:val="center"/>
              <w:rPr>
                <w:noProof/>
                <w:lang w:eastAsia="ru-RU"/>
              </w:rPr>
            </w:pPr>
          </w:p>
          <w:p w14:paraId="020216EE" w14:textId="30668E7E" w:rsidR="00890ACA" w:rsidRPr="00B14394" w:rsidRDefault="00890ACA" w:rsidP="00CD7BE5">
            <w:pPr>
              <w:ind w:left="176"/>
              <w:jc w:val="center"/>
              <w:rPr>
                <w:noProof/>
                <w:lang w:eastAsia="ru-RU"/>
              </w:rPr>
            </w:pPr>
          </w:p>
        </w:tc>
      </w:tr>
    </w:tbl>
    <w:p w14:paraId="2FE80995" w14:textId="16A9AC8C" w:rsidR="00890ACA" w:rsidRPr="00B14394" w:rsidRDefault="00890ACA" w:rsidP="00890ACA">
      <w:pPr>
        <w:pBdr>
          <w:bottom w:val="single" w:sz="12" w:space="1" w:color="00000A"/>
        </w:pBdr>
        <w:spacing w:line="20" w:lineRule="exact"/>
        <w:ind w:left="-284" w:right="-284"/>
      </w:pPr>
      <w:r>
        <w:rPr>
          <w:noProof/>
          <w:sz w:val="20"/>
          <w:lang w:eastAsia="ru-RU"/>
        </w:rPr>
        <w:drawing>
          <wp:anchor distT="0" distB="0" distL="114300" distR="114300" simplePos="0" relativeHeight="251658240" behindDoc="1" locked="0" layoutInCell="1" allowOverlap="1" wp14:anchorId="510FCCD9" wp14:editId="537197E0">
            <wp:simplePos x="0" y="0"/>
            <wp:positionH relativeFrom="column">
              <wp:posOffset>2637155</wp:posOffset>
            </wp:positionH>
            <wp:positionV relativeFrom="paragraph">
              <wp:posOffset>-1607053</wp:posOffset>
            </wp:positionV>
            <wp:extent cx="1135645" cy="1566286"/>
            <wp:effectExtent l="0" t="0" r="7620" b="0"/>
            <wp:wrapNone/>
            <wp:docPr id="5" name="Рисунок 5" descr="C:\Users\44465\Downloads\WhatsApp Image 2024-02-08 at 21.46.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44465\Downloads\WhatsApp Image 2024-02-08 at 21.46.5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645" cy="1566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8"/>
        <w:tblW w:w="10632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5386"/>
      </w:tblGrid>
      <w:tr w:rsidR="00890ACA" w:rsidRPr="00890ACA" w14:paraId="5B8830F0" w14:textId="77777777" w:rsidTr="00CD7BE5">
        <w:tc>
          <w:tcPr>
            <w:tcW w:w="5246" w:type="dxa"/>
          </w:tcPr>
          <w:p w14:paraId="0910A8AC" w14:textId="53057A03" w:rsidR="00890ACA" w:rsidRPr="00B14394" w:rsidRDefault="00890ACA" w:rsidP="00CD7BE5">
            <w:pPr>
              <w:rPr>
                <w:lang w:val="en-US"/>
              </w:rPr>
            </w:pPr>
          </w:p>
        </w:tc>
        <w:tc>
          <w:tcPr>
            <w:tcW w:w="5386" w:type="dxa"/>
          </w:tcPr>
          <w:p w14:paraId="56AA3A37" w14:textId="77777777" w:rsidR="00890ACA" w:rsidRPr="00890ACA" w:rsidRDefault="00890ACA" w:rsidP="00CD7BE5">
            <w:pPr>
              <w:rPr>
                <w:lang w:val="en-US"/>
              </w:rPr>
            </w:pPr>
          </w:p>
        </w:tc>
      </w:tr>
    </w:tbl>
    <w:p w14:paraId="3BF524C5" w14:textId="02B9FA82" w:rsidR="0005729E" w:rsidRPr="00890ACA" w:rsidRDefault="0005729E">
      <w:pPr>
        <w:pStyle w:val="a3"/>
        <w:ind w:left="1403"/>
        <w:rPr>
          <w:sz w:val="20"/>
          <w:lang w:val="en-US"/>
        </w:rPr>
      </w:pPr>
    </w:p>
    <w:p w14:paraId="13F8F42C" w14:textId="77777777" w:rsidR="00657E99" w:rsidRDefault="00657E99">
      <w:pPr>
        <w:pStyle w:val="a4"/>
        <w:tabs>
          <w:tab w:val="left" w:pos="7706"/>
        </w:tabs>
        <w:rPr>
          <w:spacing w:val="-2"/>
          <w:lang w:val="kk-KZ"/>
        </w:rPr>
      </w:pPr>
      <w:bookmarkStart w:id="0" w:name="Алматы__________________________________"/>
      <w:bookmarkEnd w:id="0"/>
    </w:p>
    <w:p w14:paraId="2C102C54" w14:textId="1FFC0942" w:rsidR="0005729E" w:rsidRDefault="000F031E">
      <w:pPr>
        <w:pStyle w:val="a4"/>
        <w:tabs>
          <w:tab w:val="left" w:pos="7706"/>
        </w:tabs>
      </w:pPr>
      <w:proofErr w:type="spellStart"/>
      <w:r>
        <w:rPr>
          <w:spacing w:val="-2"/>
        </w:rPr>
        <w:t>г.</w:t>
      </w:r>
      <w:r w:rsidR="00517A04">
        <w:rPr>
          <w:spacing w:val="-2"/>
        </w:rPr>
        <w:t>Алматы</w:t>
      </w:r>
      <w:proofErr w:type="spellEnd"/>
      <w:r w:rsidR="00517A04">
        <w:tab/>
      </w:r>
      <w:bookmarkStart w:id="1" w:name="_GoBack"/>
      <w:bookmarkEnd w:id="1"/>
      <w:r w:rsidR="00517A04">
        <w:t>«</w:t>
      </w:r>
      <w:r>
        <w:rPr>
          <w:lang w:val="kk-KZ"/>
        </w:rPr>
        <w:t>12</w:t>
      </w:r>
      <w:r w:rsidR="00517A04">
        <w:t>»</w:t>
      </w:r>
      <w:r w:rsidR="00517A04">
        <w:rPr>
          <w:spacing w:val="-8"/>
        </w:rPr>
        <w:t xml:space="preserve"> </w:t>
      </w:r>
      <w:r w:rsidR="0001251E">
        <w:rPr>
          <w:spacing w:val="-8"/>
          <w:lang w:val="kk-KZ"/>
        </w:rPr>
        <w:t>февраля</w:t>
      </w:r>
      <w:r w:rsidR="00517A04">
        <w:rPr>
          <w:spacing w:val="-8"/>
        </w:rPr>
        <w:t xml:space="preserve"> </w:t>
      </w:r>
      <w:r w:rsidR="00517A04">
        <w:t>202</w:t>
      </w:r>
      <w:r w:rsidR="00890ACA">
        <w:rPr>
          <w:lang w:val="kk-KZ"/>
        </w:rPr>
        <w:t xml:space="preserve">4 </w:t>
      </w:r>
      <w:r w:rsidR="00517A04">
        <w:rPr>
          <w:spacing w:val="-4"/>
        </w:rPr>
        <w:t>года</w:t>
      </w:r>
    </w:p>
    <w:p w14:paraId="038164CA" w14:textId="10816A38" w:rsidR="0005729E" w:rsidRPr="0001251E" w:rsidRDefault="00517A04">
      <w:pPr>
        <w:pStyle w:val="a4"/>
        <w:spacing w:before="258"/>
        <w:ind w:left="609"/>
        <w:rPr>
          <w:lang w:val="kk-KZ"/>
        </w:rPr>
      </w:pPr>
      <w:bookmarkStart w:id="2" w:name="Объявление_о_проведении_закупа_способом_"/>
      <w:bookmarkEnd w:id="2"/>
      <w:r>
        <w:t>Объявление</w:t>
      </w:r>
      <w:r>
        <w:rPr>
          <w:spacing w:val="-9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проведении</w:t>
      </w:r>
      <w:r>
        <w:rPr>
          <w:spacing w:val="-12"/>
        </w:rPr>
        <w:t xml:space="preserve"> </w:t>
      </w:r>
      <w:r>
        <w:t>закупа</w:t>
      </w:r>
      <w:r>
        <w:rPr>
          <w:spacing w:val="-9"/>
        </w:rPr>
        <w:t xml:space="preserve"> </w:t>
      </w:r>
      <w:r>
        <w:t>способом</w:t>
      </w:r>
      <w:r>
        <w:rPr>
          <w:spacing w:val="-11"/>
        </w:rPr>
        <w:t xml:space="preserve"> </w:t>
      </w:r>
      <w:r>
        <w:t>запроса</w:t>
      </w:r>
      <w:r>
        <w:rPr>
          <w:spacing w:val="-11"/>
        </w:rPr>
        <w:t xml:space="preserve"> </w:t>
      </w:r>
      <w:r>
        <w:t>ценовых</w:t>
      </w:r>
      <w:r>
        <w:rPr>
          <w:spacing w:val="-16"/>
        </w:rPr>
        <w:t xml:space="preserve"> </w:t>
      </w:r>
      <w:r>
        <w:t>предложений</w:t>
      </w:r>
      <w:r>
        <w:rPr>
          <w:spacing w:val="-8"/>
        </w:rPr>
        <w:t xml:space="preserve"> </w:t>
      </w:r>
      <w:r w:rsidR="0001251E">
        <w:rPr>
          <w:spacing w:val="-5"/>
        </w:rPr>
        <w:t>№</w:t>
      </w:r>
      <w:r w:rsidR="0001251E">
        <w:rPr>
          <w:spacing w:val="-5"/>
          <w:lang w:val="kk-KZ"/>
        </w:rPr>
        <w:t>1</w:t>
      </w:r>
    </w:p>
    <w:p w14:paraId="34AC6FA6" w14:textId="77777777" w:rsidR="00890ACA" w:rsidRDefault="00517A04">
      <w:pPr>
        <w:spacing w:before="119" w:line="273" w:lineRule="auto"/>
        <w:ind w:left="110" w:right="102"/>
        <w:jc w:val="both"/>
        <w:rPr>
          <w:b/>
          <w:sz w:val="26"/>
        </w:rPr>
      </w:pPr>
      <w:r>
        <w:rPr>
          <w:b/>
          <w:sz w:val="26"/>
        </w:rPr>
        <w:t xml:space="preserve">Заказчик и организатор закупа: </w:t>
      </w:r>
    </w:p>
    <w:p w14:paraId="16045DCC" w14:textId="22FBE5D2" w:rsidR="0005729E" w:rsidRPr="0001251E" w:rsidRDefault="0001251E">
      <w:pPr>
        <w:spacing w:before="119" w:line="273" w:lineRule="auto"/>
        <w:ind w:left="110" w:right="102"/>
        <w:jc w:val="both"/>
        <w:rPr>
          <w:sz w:val="26"/>
          <w:lang w:val="kk-KZ"/>
        </w:rPr>
      </w:pPr>
      <w:r>
        <w:rPr>
          <w:sz w:val="26"/>
          <w:lang w:val="kk-KZ"/>
        </w:rPr>
        <w:t>КГП на ПХВ</w:t>
      </w:r>
      <w:r w:rsidR="00517A04">
        <w:rPr>
          <w:sz w:val="26"/>
        </w:rPr>
        <w:t xml:space="preserve"> </w:t>
      </w:r>
      <w:r w:rsidR="000F031E">
        <w:rPr>
          <w:sz w:val="26"/>
        </w:rPr>
        <w:t>«</w:t>
      </w:r>
      <w:r w:rsidRPr="0001251E">
        <w:rPr>
          <w:sz w:val="26"/>
        </w:rPr>
        <w:t>Городской перинатальный центр</w:t>
      </w:r>
      <w:r w:rsidR="000F031E">
        <w:rPr>
          <w:sz w:val="26"/>
        </w:rPr>
        <w:t>»</w:t>
      </w:r>
      <w:r>
        <w:rPr>
          <w:sz w:val="26"/>
          <w:lang w:val="kk-KZ"/>
        </w:rPr>
        <w:t xml:space="preserve"> УОЗ города Алматы</w:t>
      </w:r>
      <w:r w:rsidR="00517A04">
        <w:rPr>
          <w:sz w:val="26"/>
        </w:rPr>
        <w:t xml:space="preserve">, город Алматы, </w:t>
      </w:r>
      <w:r>
        <w:rPr>
          <w:sz w:val="26"/>
          <w:lang w:val="kk-KZ"/>
        </w:rPr>
        <w:t>улица Жубанова 11</w:t>
      </w:r>
    </w:p>
    <w:p w14:paraId="408F085E" w14:textId="77777777" w:rsidR="0005729E" w:rsidRDefault="00517A04">
      <w:pPr>
        <w:pStyle w:val="1"/>
        <w:spacing w:before="206" w:line="276" w:lineRule="auto"/>
        <w:ind w:right="113"/>
      </w:pPr>
      <w:r>
        <w:t>Международные непатентованные наименования закупаемых лекарственных средств (торговое название – в случае индивидуальной непереносимости), наименования медицинских</w:t>
      </w:r>
      <w:r>
        <w:rPr>
          <w:spacing w:val="80"/>
        </w:rPr>
        <w:t xml:space="preserve">   </w:t>
      </w:r>
      <w:r>
        <w:t>изделий</w:t>
      </w:r>
      <w:r>
        <w:rPr>
          <w:spacing w:val="80"/>
        </w:rPr>
        <w:t xml:space="preserve">   </w:t>
      </w:r>
      <w:r>
        <w:t>без</w:t>
      </w:r>
      <w:r>
        <w:rPr>
          <w:spacing w:val="80"/>
        </w:rPr>
        <w:t xml:space="preserve">   </w:t>
      </w:r>
      <w:r>
        <w:t>указания</w:t>
      </w:r>
      <w:r>
        <w:rPr>
          <w:spacing w:val="80"/>
        </w:rPr>
        <w:t xml:space="preserve">   </w:t>
      </w:r>
      <w:r>
        <w:t>торговой</w:t>
      </w:r>
      <w:r>
        <w:rPr>
          <w:spacing w:val="80"/>
        </w:rPr>
        <w:t xml:space="preserve">   </w:t>
      </w:r>
      <w:r>
        <w:t>марки</w:t>
      </w:r>
      <w:r>
        <w:rPr>
          <w:spacing w:val="80"/>
        </w:rPr>
        <w:t xml:space="preserve">   </w:t>
      </w:r>
      <w:r>
        <w:t>и</w:t>
      </w:r>
      <w:r>
        <w:rPr>
          <w:spacing w:val="80"/>
        </w:rPr>
        <w:t xml:space="preserve">   </w:t>
      </w:r>
      <w:r>
        <w:t>производителя и их краткая характеристика, объем закупа, место поставки, сумму, выделенную для закупа по</w:t>
      </w:r>
      <w:r>
        <w:rPr>
          <w:spacing w:val="-6"/>
        </w:rPr>
        <w:t xml:space="preserve"> </w:t>
      </w:r>
      <w:r>
        <w:t>каждому</w:t>
      </w:r>
      <w:r>
        <w:rPr>
          <w:spacing w:val="-8"/>
        </w:rPr>
        <w:t xml:space="preserve"> </w:t>
      </w:r>
      <w:r>
        <w:t>лекарственному</w:t>
      </w:r>
      <w:r>
        <w:rPr>
          <w:spacing w:val="-8"/>
        </w:rPr>
        <w:t xml:space="preserve"> </w:t>
      </w:r>
      <w:r>
        <w:t>средству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(или)</w:t>
      </w:r>
      <w:r>
        <w:rPr>
          <w:spacing w:val="-7"/>
        </w:rPr>
        <w:t xml:space="preserve"> </w:t>
      </w:r>
      <w:r>
        <w:t>медицинскому</w:t>
      </w:r>
      <w:r>
        <w:rPr>
          <w:spacing w:val="-8"/>
        </w:rPr>
        <w:t xml:space="preserve"> </w:t>
      </w:r>
      <w:r>
        <w:t>изделию</w:t>
      </w:r>
      <w:r>
        <w:rPr>
          <w:spacing w:val="-9"/>
        </w:rPr>
        <w:t xml:space="preserve"> </w:t>
      </w:r>
      <w:r>
        <w:t>указаны</w:t>
      </w:r>
      <w:r>
        <w:rPr>
          <w:spacing w:val="-9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приложении 1 к настоящему объявлению.</w:t>
      </w:r>
    </w:p>
    <w:p w14:paraId="09325337" w14:textId="77777777" w:rsidR="00890ACA" w:rsidRDefault="00517A04">
      <w:pPr>
        <w:spacing w:before="198" w:line="278" w:lineRule="auto"/>
        <w:ind w:left="110" w:right="106"/>
        <w:jc w:val="both"/>
        <w:rPr>
          <w:spacing w:val="-7"/>
          <w:sz w:val="26"/>
        </w:rPr>
      </w:pPr>
      <w:r>
        <w:rPr>
          <w:b/>
          <w:sz w:val="26"/>
        </w:rPr>
        <w:t>Сроки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и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условия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поставки</w:t>
      </w:r>
      <w:r>
        <w:rPr>
          <w:sz w:val="26"/>
        </w:rPr>
        <w:t>:</w:t>
      </w:r>
      <w:r>
        <w:rPr>
          <w:spacing w:val="-7"/>
          <w:sz w:val="26"/>
        </w:rPr>
        <w:t xml:space="preserve"> </w:t>
      </w:r>
    </w:p>
    <w:p w14:paraId="4A40CCE6" w14:textId="5643FC49" w:rsidR="0005729E" w:rsidRDefault="00517A04">
      <w:pPr>
        <w:spacing w:before="198" w:line="278" w:lineRule="auto"/>
        <w:ind w:left="110" w:right="106"/>
        <w:jc w:val="both"/>
        <w:rPr>
          <w:sz w:val="26"/>
        </w:rPr>
      </w:pPr>
      <w:r>
        <w:rPr>
          <w:sz w:val="26"/>
        </w:rPr>
        <w:t>в</w:t>
      </w:r>
      <w:r>
        <w:rPr>
          <w:spacing w:val="-5"/>
          <w:sz w:val="26"/>
        </w:rPr>
        <w:t xml:space="preserve"> </w:t>
      </w:r>
      <w:r>
        <w:rPr>
          <w:sz w:val="26"/>
        </w:rPr>
        <w:t>течении</w:t>
      </w:r>
      <w:r>
        <w:rPr>
          <w:spacing w:val="-4"/>
          <w:sz w:val="26"/>
        </w:rPr>
        <w:t xml:space="preserve"> </w:t>
      </w:r>
      <w:r>
        <w:rPr>
          <w:sz w:val="26"/>
        </w:rPr>
        <w:t>тридцати дней</w:t>
      </w:r>
      <w:r>
        <w:rPr>
          <w:spacing w:val="-6"/>
          <w:sz w:val="26"/>
        </w:rPr>
        <w:t xml:space="preserve"> </w:t>
      </w:r>
      <w:r>
        <w:rPr>
          <w:sz w:val="26"/>
        </w:rPr>
        <w:t>со</w:t>
      </w:r>
      <w:r>
        <w:rPr>
          <w:spacing w:val="-2"/>
          <w:sz w:val="26"/>
        </w:rPr>
        <w:t xml:space="preserve"> </w:t>
      </w:r>
      <w:r>
        <w:rPr>
          <w:sz w:val="26"/>
        </w:rPr>
        <w:t>дня</w:t>
      </w:r>
      <w:r>
        <w:rPr>
          <w:spacing w:val="-6"/>
          <w:sz w:val="26"/>
        </w:rPr>
        <w:t xml:space="preserve"> </w:t>
      </w:r>
      <w:r>
        <w:rPr>
          <w:sz w:val="26"/>
        </w:rPr>
        <w:t>получения</w:t>
      </w:r>
      <w:r>
        <w:rPr>
          <w:spacing w:val="-2"/>
          <w:sz w:val="26"/>
        </w:rPr>
        <w:t xml:space="preserve"> </w:t>
      </w:r>
      <w:r>
        <w:rPr>
          <w:sz w:val="26"/>
        </w:rPr>
        <w:t>заявки</w:t>
      </w:r>
      <w:r>
        <w:rPr>
          <w:spacing w:val="-2"/>
          <w:sz w:val="26"/>
        </w:rPr>
        <w:t xml:space="preserve"> </w:t>
      </w:r>
      <w:r>
        <w:rPr>
          <w:sz w:val="26"/>
        </w:rPr>
        <w:t>от</w:t>
      </w:r>
      <w:r>
        <w:rPr>
          <w:spacing w:val="-5"/>
          <w:sz w:val="26"/>
        </w:rPr>
        <w:t xml:space="preserve"> </w:t>
      </w:r>
      <w:r>
        <w:rPr>
          <w:sz w:val="26"/>
        </w:rPr>
        <w:t>заказчика. Поставка</w:t>
      </w:r>
      <w:r>
        <w:rPr>
          <w:spacing w:val="48"/>
          <w:w w:val="150"/>
          <w:sz w:val="26"/>
        </w:rPr>
        <w:t xml:space="preserve">    </w:t>
      </w:r>
      <w:r>
        <w:rPr>
          <w:sz w:val="26"/>
        </w:rPr>
        <w:t>осуществляется</w:t>
      </w:r>
      <w:r>
        <w:rPr>
          <w:spacing w:val="49"/>
          <w:w w:val="150"/>
          <w:sz w:val="26"/>
        </w:rPr>
        <w:t xml:space="preserve">    </w:t>
      </w:r>
      <w:r>
        <w:rPr>
          <w:sz w:val="26"/>
        </w:rPr>
        <w:t>на</w:t>
      </w:r>
      <w:r>
        <w:rPr>
          <w:spacing w:val="50"/>
          <w:w w:val="150"/>
          <w:sz w:val="26"/>
        </w:rPr>
        <w:t xml:space="preserve">    </w:t>
      </w:r>
      <w:r>
        <w:rPr>
          <w:sz w:val="26"/>
        </w:rPr>
        <w:t>условиях</w:t>
      </w:r>
      <w:r>
        <w:rPr>
          <w:spacing w:val="49"/>
          <w:w w:val="150"/>
          <w:sz w:val="26"/>
        </w:rPr>
        <w:t xml:space="preserve">    </w:t>
      </w:r>
      <w:r>
        <w:rPr>
          <w:sz w:val="26"/>
        </w:rPr>
        <w:t>DDP</w:t>
      </w:r>
      <w:r>
        <w:rPr>
          <w:spacing w:val="49"/>
          <w:w w:val="150"/>
          <w:sz w:val="26"/>
        </w:rPr>
        <w:t xml:space="preserve">    </w:t>
      </w:r>
      <w:r>
        <w:rPr>
          <w:sz w:val="26"/>
        </w:rPr>
        <w:t>ИНКОТЕРМС</w:t>
      </w:r>
      <w:r>
        <w:rPr>
          <w:spacing w:val="49"/>
          <w:w w:val="150"/>
          <w:sz w:val="26"/>
        </w:rPr>
        <w:t xml:space="preserve">    </w:t>
      </w:r>
      <w:r>
        <w:rPr>
          <w:spacing w:val="-2"/>
          <w:sz w:val="26"/>
        </w:rPr>
        <w:t>2020.</w:t>
      </w:r>
    </w:p>
    <w:p w14:paraId="330169B9" w14:textId="3FFB2DEE" w:rsidR="0005729E" w:rsidRDefault="00517A04">
      <w:pPr>
        <w:spacing w:before="3" w:line="273" w:lineRule="auto"/>
        <w:ind w:left="110" w:right="100"/>
        <w:jc w:val="both"/>
        <w:rPr>
          <w:sz w:val="26"/>
        </w:rPr>
      </w:pPr>
      <w:r>
        <w:rPr>
          <w:b/>
          <w:sz w:val="26"/>
        </w:rPr>
        <w:t xml:space="preserve">Место представления (приема) документов и окончательный срок подачи ценовых предложений: </w:t>
      </w:r>
      <w:r>
        <w:rPr>
          <w:sz w:val="26"/>
        </w:rPr>
        <w:t xml:space="preserve">город Алматы, </w:t>
      </w:r>
      <w:r w:rsidR="0001251E">
        <w:rPr>
          <w:sz w:val="26"/>
          <w:lang w:val="kk-KZ"/>
        </w:rPr>
        <w:t>улица Жубанова 11</w:t>
      </w:r>
      <w:r>
        <w:rPr>
          <w:sz w:val="26"/>
        </w:rPr>
        <w:t>, 1-этаж, администрация, отдел государственных закупок</w:t>
      </w:r>
      <w:r>
        <w:rPr>
          <w:spacing w:val="40"/>
          <w:sz w:val="26"/>
        </w:rPr>
        <w:t xml:space="preserve"> </w:t>
      </w:r>
      <w:r>
        <w:rPr>
          <w:sz w:val="26"/>
        </w:rPr>
        <w:t>до 1</w:t>
      </w:r>
      <w:r w:rsidR="005E2128">
        <w:rPr>
          <w:sz w:val="26"/>
          <w:lang w:val="kk-KZ"/>
        </w:rPr>
        <w:t>0</w:t>
      </w:r>
      <w:r>
        <w:rPr>
          <w:sz w:val="26"/>
        </w:rPr>
        <w:t xml:space="preserve">:00 по времени Астаны </w:t>
      </w:r>
      <w:r w:rsidR="0001251E">
        <w:rPr>
          <w:sz w:val="26"/>
          <w:lang w:val="kk-KZ"/>
        </w:rPr>
        <w:t>1</w:t>
      </w:r>
      <w:r w:rsidR="000F031E">
        <w:rPr>
          <w:sz w:val="26"/>
          <w:lang w:val="kk-KZ"/>
        </w:rPr>
        <w:t>9</w:t>
      </w:r>
      <w:r>
        <w:rPr>
          <w:sz w:val="26"/>
        </w:rPr>
        <w:t xml:space="preserve"> </w:t>
      </w:r>
      <w:r w:rsidR="0001251E">
        <w:rPr>
          <w:sz w:val="26"/>
          <w:lang w:val="kk-KZ"/>
        </w:rPr>
        <w:t>февраля</w:t>
      </w:r>
      <w:r>
        <w:rPr>
          <w:sz w:val="26"/>
        </w:rPr>
        <w:t xml:space="preserve"> 202</w:t>
      </w:r>
      <w:r w:rsidR="0001251E">
        <w:rPr>
          <w:sz w:val="26"/>
          <w:lang w:val="kk-KZ"/>
        </w:rPr>
        <w:t>4</w:t>
      </w:r>
      <w:r>
        <w:rPr>
          <w:sz w:val="26"/>
        </w:rPr>
        <w:t xml:space="preserve"> года</w:t>
      </w:r>
    </w:p>
    <w:p w14:paraId="5841B3B3" w14:textId="146D5C17" w:rsidR="0005729E" w:rsidRDefault="00517A04">
      <w:pPr>
        <w:spacing w:line="278" w:lineRule="auto"/>
        <w:ind w:left="110" w:right="99"/>
        <w:jc w:val="both"/>
        <w:rPr>
          <w:sz w:val="26"/>
        </w:rPr>
      </w:pPr>
      <w:r>
        <w:rPr>
          <w:b/>
          <w:sz w:val="26"/>
        </w:rPr>
        <w:t xml:space="preserve">Дата и время рассмотрения ценовых предложений: </w:t>
      </w:r>
      <w:r w:rsidR="0001251E">
        <w:rPr>
          <w:sz w:val="26"/>
          <w:lang w:val="kk-KZ"/>
        </w:rPr>
        <w:t>1</w:t>
      </w:r>
      <w:r w:rsidR="000F031E">
        <w:rPr>
          <w:sz w:val="26"/>
          <w:lang w:val="kk-KZ"/>
        </w:rPr>
        <w:t>9</w:t>
      </w:r>
      <w:r w:rsidR="00AE63A0">
        <w:rPr>
          <w:sz w:val="26"/>
        </w:rPr>
        <w:t xml:space="preserve"> </w:t>
      </w:r>
      <w:r w:rsidR="0001251E">
        <w:rPr>
          <w:sz w:val="26"/>
          <w:lang w:val="kk-KZ"/>
        </w:rPr>
        <w:t>февраля</w:t>
      </w:r>
      <w:r w:rsidR="00AE63A0">
        <w:rPr>
          <w:sz w:val="26"/>
        </w:rPr>
        <w:t xml:space="preserve"> </w:t>
      </w:r>
      <w:r>
        <w:rPr>
          <w:sz w:val="26"/>
        </w:rPr>
        <w:t>202</w:t>
      </w:r>
      <w:r w:rsidR="0001251E">
        <w:rPr>
          <w:sz w:val="26"/>
          <w:lang w:val="kk-KZ"/>
        </w:rPr>
        <w:t>4</w:t>
      </w:r>
      <w:r>
        <w:rPr>
          <w:sz w:val="26"/>
        </w:rPr>
        <w:t xml:space="preserve"> года в 1</w:t>
      </w:r>
      <w:r w:rsidR="005E2128">
        <w:rPr>
          <w:sz w:val="26"/>
          <w:lang w:val="kk-KZ"/>
        </w:rPr>
        <w:t>2</w:t>
      </w:r>
      <w:r>
        <w:rPr>
          <w:sz w:val="26"/>
        </w:rPr>
        <w:t>:</w:t>
      </w:r>
      <w:r w:rsidR="005E2128">
        <w:rPr>
          <w:sz w:val="26"/>
          <w:lang w:val="kk-KZ"/>
        </w:rPr>
        <w:t>0</w:t>
      </w:r>
      <w:r>
        <w:rPr>
          <w:sz w:val="26"/>
        </w:rPr>
        <w:t>0 по времени Астаны</w:t>
      </w:r>
    </w:p>
    <w:p w14:paraId="6B97BD88" w14:textId="77777777" w:rsidR="0005729E" w:rsidRDefault="0005729E">
      <w:pPr>
        <w:pStyle w:val="a3"/>
        <w:spacing w:before="40"/>
        <w:rPr>
          <w:sz w:val="26"/>
        </w:rPr>
      </w:pPr>
    </w:p>
    <w:p w14:paraId="69D90826" w14:textId="77777777" w:rsidR="0005729E" w:rsidRDefault="0005729E">
      <w:pPr>
        <w:spacing w:line="276" w:lineRule="auto"/>
        <w:sectPr w:rsidR="0005729E">
          <w:type w:val="continuous"/>
          <w:pgSz w:w="11910" w:h="16840"/>
          <w:pgMar w:top="1120" w:right="600" w:bottom="280" w:left="740" w:header="720" w:footer="720" w:gutter="0"/>
          <w:cols w:space="720"/>
        </w:sectPr>
      </w:pPr>
    </w:p>
    <w:p w14:paraId="461A78F7" w14:textId="630FD030" w:rsidR="0005729E" w:rsidRDefault="00657E99">
      <w:pPr>
        <w:pStyle w:val="a3"/>
        <w:spacing w:before="78"/>
        <w:ind w:left="11453" w:right="135"/>
        <w:jc w:val="both"/>
      </w:pPr>
      <w:r>
        <w:rPr>
          <w:noProof/>
          <w:sz w:val="20"/>
          <w:lang w:eastAsia="ru-RU"/>
        </w:rPr>
        <w:lastRenderedPageBreak/>
        <w:drawing>
          <wp:anchor distT="0" distB="0" distL="114300" distR="114300" simplePos="0" relativeHeight="487591424" behindDoc="1" locked="0" layoutInCell="1" allowOverlap="1" wp14:anchorId="03DE8987" wp14:editId="1EBF7076">
            <wp:simplePos x="0" y="0"/>
            <wp:positionH relativeFrom="column">
              <wp:posOffset>74295</wp:posOffset>
            </wp:positionH>
            <wp:positionV relativeFrom="paragraph">
              <wp:posOffset>-53340</wp:posOffset>
            </wp:positionV>
            <wp:extent cx="1135380" cy="1565910"/>
            <wp:effectExtent l="0" t="0" r="7620" b="0"/>
            <wp:wrapNone/>
            <wp:docPr id="6" name="Рисунок 6" descr="C:\Users\44465\Downloads\WhatsApp Image 2024-02-08 at 21.46.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44465\Downloads\WhatsApp Image 2024-02-08 at 21.46.5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380" cy="156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202</w:t>
      </w:r>
      <w:r>
        <w:rPr>
          <w:lang w:val="kk-KZ"/>
        </w:rPr>
        <w:t>4</w:t>
      </w:r>
      <w:r w:rsidR="00517A04">
        <w:t xml:space="preserve"> </w:t>
      </w:r>
      <w:proofErr w:type="spellStart"/>
      <w:r w:rsidR="00517A04">
        <w:t>жылғы</w:t>
      </w:r>
      <w:proofErr w:type="spellEnd"/>
      <w:r w:rsidR="00517A04">
        <w:t xml:space="preserve"> </w:t>
      </w:r>
      <w:r w:rsidR="00890ACA">
        <w:rPr>
          <w:lang w:val="kk-KZ"/>
        </w:rPr>
        <w:t>12</w:t>
      </w:r>
      <w:r w:rsidR="00517A04">
        <w:t xml:space="preserve"> </w:t>
      </w:r>
      <w:r>
        <w:rPr>
          <w:lang w:val="kk-KZ"/>
        </w:rPr>
        <w:t>ақпаннан</w:t>
      </w:r>
      <w:r>
        <w:t xml:space="preserve"> №</w:t>
      </w:r>
      <w:r>
        <w:rPr>
          <w:lang w:val="kk-KZ"/>
        </w:rPr>
        <w:t>1</w:t>
      </w:r>
      <w:r w:rsidR="00517A04">
        <w:t xml:space="preserve"> </w:t>
      </w:r>
      <w:proofErr w:type="spellStart"/>
      <w:r w:rsidR="00517A04">
        <w:t>Баға</w:t>
      </w:r>
      <w:proofErr w:type="spellEnd"/>
      <w:r w:rsidR="00517A04">
        <w:t xml:space="preserve"> </w:t>
      </w:r>
      <w:proofErr w:type="spellStart"/>
      <w:r w:rsidR="00517A04">
        <w:t>ұсыныстарын</w:t>
      </w:r>
      <w:proofErr w:type="spellEnd"/>
      <w:r w:rsidR="00517A04">
        <w:t xml:space="preserve"> </w:t>
      </w:r>
      <w:proofErr w:type="spellStart"/>
      <w:r w:rsidR="00517A04">
        <w:t>сұрату</w:t>
      </w:r>
      <w:proofErr w:type="spellEnd"/>
      <w:r w:rsidR="00517A04">
        <w:t xml:space="preserve"> </w:t>
      </w:r>
      <w:proofErr w:type="spellStart"/>
      <w:r w:rsidR="00517A04">
        <w:t>тәсілімен</w:t>
      </w:r>
      <w:proofErr w:type="spellEnd"/>
      <w:r w:rsidR="00517A04">
        <w:t xml:space="preserve"> </w:t>
      </w:r>
      <w:proofErr w:type="spellStart"/>
      <w:r w:rsidR="00517A04">
        <w:t>сатып</w:t>
      </w:r>
      <w:proofErr w:type="spellEnd"/>
      <w:r w:rsidR="00517A04">
        <w:t xml:space="preserve"> </w:t>
      </w:r>
      <w:proofErr w:type="spellStart"/>
      <w:r w:rsidR="00517A04">
        <w:t>алуды</w:t>
      </w:r>
      <w:proofErr w:type="spellEnd"/>
      <w:r w:rsidR="00517A04">
        <w:t xml:space="preserve"> </w:t>
      </w:r>
      <w:proofErr w:type="spellStart"/>
      <w:r w:rsidR="00517A04">
        <w:t>өткізу</w:t>
      </w:r>
      <w:proofErr w:type="spellEnd"/>
      <w:r w:rsidR="00517A04">
        <w:t xml:space="preserve"> </w:t>
      </w:r>
      <w:proofErr w:type="spellStart"/>
      <w:r w:rsidR="00517A04">
        <w:t>туралы</w:t>
      </w:r>
      <w:proofErr w:type="spellEnd"/>
      <w:r w:rsidR="00517A04">
        <w:t xml:space="preserve"> </w:t>
      </w:r>
      <w:proofErr w:type="spellStart"/>
      <w:r w:rsidR="00517A04">
        <w:t>хабарландыруға</w:t>
      </w:r>
      <w:proofErr w:type="spellEnd"/>
      <w:r w:rsidR="00517A04">
        <w:t xml:space="preserve"> 1-қосымша</w:t>
      </w:r>
    </w:p>
    <w:p w14:paraId="009F696F" w14:textId="5165641B" w:rsidR="0005729E" w:rsidRDefault="00517A04">
      <w:pPr>
        <w:pStyle w:val="a3"/>
        <w:spacing w:before="205"/>
        <w:ind w:left="11448" w:right="139"/>
        <w:jc w:val="both"/>
      </w:pPr>
      <w:r>
        <w:t>Приложение 1 к объявлению о проведении закупа способом запроса ценовых предложений №</w:t>
      </w:r>
      <w:r w:rsidR="00657E99">
        <w:rPr>
          <w:lang w:val="kk-KZ"/>
        </w:rPr>
        <w:t>1</w:t>
      </w:r>
      <w:r>
        <w:t xml:space="preserve"> от </w:t>
      </w:r>
      <w:r w:rsidR="00890ACA">
        <w:rPr>
          <w:lang w:val="kk-KZ"/>
        </w:rPr>
        <w:t>12</w:t>
      </w:r>
      <w:r>
        <w:t xml:space="preserve"> </w:t>
      </w:r>
      <w:r w:rsidR="00657E99">
        <w:rPr>
          <w:lang w:val="kk-KZ"/>
        </w:rPr>
        <w:t>февраля</w:t>
      </w:r>
      <w:r>
        <w:t xml:space="preserve"> 202</w:t>
      </w:r>
      <w:r w:rsidR="00657E99">
        <w:rPr>
          <w:lang w:val="kk-KZ"/>
        </w:rPr>
        <w:t>4</w:t>
      </w:r>
      <w:r>
        <w:t xml:space="preserve"> года</w:t>
      </w:r>
    </w:p>
    <w:p w14:paraId="7E9C88A8" w14:textId="4790E4C9" w:rsidR="0005729E" w:rsidRDefault="0005729E">
      <w:pPr>
        <w:pStyle w:val="a3"/>
      </w:pPr>
    </w:p>
    <w:p w14:paraId="5633A438" w14:textId="77777777" w:rsidR="0005729E" w:rsidRDefault="0005729E">
      <w:pPr>
        <w:pStyle w:val="a3"/>
      </w:pPr>
    </w:p>
    <w:p w14:paraId="162FE238" w14:textId="77777777" w:rsidR="0005729E" w:rsidRDefault="0005729E">
      <w:pPr>
        <w:pStyle w:val="a3"/>
        <w:spacing w:before="74"/>
      </w:pPr>
    </w:p>
    <w:p w14:paraId="314A12CB" w14:textId="77777777" w:rsidR="00657E99" w:rsidRDefault="00657E99">
      <w:pPr>
        <w:pStyle w:val="a3"/>
        <w:ind w:left="798" w:right="13" w:firstLine="825"/>
        <w:rPr>
          <w:lang w:val="kk-KZ"/>
        </w:rPr>
      </w:pPr>
    </w:p>
    <w:p w14:paraId="46064B12" w14:textId="77777777" w:rsidR="0005729E" w:rsidRPr="00657E99" w:rsidRDefault="00517A04">
      <w:pPr>
        <w:pStyle w:val="a3"/>
        <w:ind w:left="798" w:right="13" w:firstLine="825"/>
        <w:rPr>
          <w:lang w:val="kk-KZ"/>
        </w:rPr>
      </w:pPr>
      <w:r w:rsidRPr="00657E99">
        <w:rPr>
          <w:lang w:val="kk-KZ"/>
        </w:rPr>
        <w:t>Сатып алынатын дәрілік заттардың халықаралық патенттелмеген атаулары (сауда атауы-жеке төзімсіздік жағдайында), Сауда маркасы мен өндірушіні көрсетпей медициналық бұйымдардың атаулары</w:t>
      </w:r>
      <w:r w:rsidRPr="00657E99">
        <w:rPr>
          <w:spacing w:val="11"/>
          <w:lang w:val="kk-KZ"/>
        </w:rPr>
        <w:t xml:space="preserve"> </w:t>
      </w:r>
      <w:r w:rsidRPr="00657E99">
        <w:rPr>
          <w:lang w:val="kk-KZ"/>
        </w:rPr>
        <w:t>және олардың қысқаша сипаттамасы, сатып алу</w:t>
      </w:r>
      <w:r w:rsidRPr="00657E99">
        <w:rPr>
          <w:spacing w:val="-4"/>
          <w:lang w:val="kk-KZ"/>
        </w:rPr>
        <w:t xml:space="preserve"> </w:t>
      </w:r>
      <w:r w:rsidRPr="00657E99">
        <w:rPr>
          <w:lang w:val="kk-KZ"/>
        </w:rPr>
        <w:t>көлемі, жеткізу орны, әрбір дәрілік зат және (немесе) медициналық бұйым бойынша сатып алу</w:t>
      </w:r>
      <w:r w:rsidRPr="00657E99">
        <w:rPr>
          <w:spacing w:val="-4"/>
          <w:lang w:val="kk-KZ"/>
        </w:rPr>
        <w:t xml:space="preserve"> </w:t>
      </w:r>
      <w:r w:rsidRPr="00657E99">
        <w:rPr>
          <w:lang w:val="kk-KZ"/>
        </w:rPr>
        <w:t>үшін</w:t>
      </w:r>
      <w:r w:rsidRPr="00657E99">
        <w:rPr>
          <w:spacing w:val="24"/>
          <w:lang w:val="kk-KZ"/>
        </w:rPr>
        <w:t xml:space="preserve"> </w:t>
      </w:r>
      <w:r w:rsidRPr="00657E99">
        <w:rPr>
          <w:lang w:val="kk-KZ"/>
        </w:rPr>
        <w:t>бөлінген сома</w:t>
      </w:r>
    </w:p>
    <w:p w14:paraId="7A7ACB60" w14:textId="77777777" w:rsidR="0005729E" w:rsidRPr="00657E99" w:rsidRDefault="0005729E">
      <w:pPr>
        <w:pStyle w:val="a3"/>
        <w:spacing w:before="75"/>
        <w:rPr>
          <w:lang w:val="kk-KZ"/>
        </w:rPr>
      </w:pPr>
    </w:p>
    <w:p w14:paraId="53D919E9" w14:textId="77777777" w:rsidR="0005729E" w:rsidRDefault="00517A04">
      <w:pPr>
        <w:pStyle w:val="a3"/>
        <w:ind w:left="587" w:right="13" w:firstLine="830"/>
      </w:pPr>
      <w:r>
        <w:t>Международные непатентованные наименования закупаемых лекарственных средств (торговое название – в случае индивидуальной непереносимости), наименования медицинских изделий без</w:t>
      </w:r>
      <w:r>
        <w:rPr>
          <w:spacing w:val="11"/>
        </w:rPr>
        <w:t xml:space="preserve"> </w:t>
      </w:r>
      <w:r>
        <w:t>указания торговой марки и производителя и их краткая характеристика, объем закупа, место поставки, сумму, выделенную для закупа по каждому лекарственному средству</w:t>
      </w:r>
      <w:r>
        <w:rPr>
          <w:spacing w:val="-4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(или)</w:t>
      </w:r>
    </w:p>
    <w:p w14:paraId="4AC3D92F" w14:textId="3B0F57A0" w:rsidR="0005729E" w:rsidRDefault="00517A04">
      <w:pPr>
        <w:pStyle w:val="a3"/>
        <w:spacing w:after="5" w:line="206" w:lineRule="exact"/>
        <w:ind w:left="7189"/>
        <w:rPr>
          <w:spacing w:val="-2"/>
        </w:rPr>
      </w:pPr>
      <w:r>
        <w:t xml:space="preserve">медицинскому </w:t>
      </w:r>
      <w:r>
        <w:rPr>
          <w:spacing w:val="-2"/>
        </w:rPr>
        <w:t>изделию</w:t>
      </w:r>
    </w:p>
    <w:p w14:paraId="56A157E3" w14:textId="06B5733D" w:rsidR="007C1455" w:rsidRDefault="007C1455">
      <w:pPr>
        <w:pStyle w:val="a3"/>
        <w:spacing w:after="5" w:line="206" w:lineRule="exact"/>
        <w:ind w:left="7189"/>
      </w:pPr>
    </w:p>
    <w:tbl>
      <w:tblPr>
        <w:tblW w:w="15540" w:type="dxa"/>
        <w:tblInd w:w="392" w:type="dxa"/>
        <w:tblLook w:val="04A0" w:firstRow="1" w:lastRow="0" w:firstColumn="1" w:lastColumn="0" w:noHBand="0" w:noVBand="1"/>
      </w:tblPr>
      <w:tblGrid>
        <w:gridCol w:w="460"/>
        <w:gridCol w:w="2517"/>
        <w:gridCol w:w="8240"/>
        <w:gridCol w:w="988"/>
        <w:gridCol w:w="1052"/>
        <w:gridCol w:w="983"/>
        <w:gridCol w:w="1300"/>
      </w:tblGrid>
      <w:tr w:rsidR="007C1455" w:rsidRPr="007C1455" w14:paraId="0D263BEC" w14:textId="77777777" w:rsidTr="007C1455">
        <w:trPr>
          <w:trHeight w:val="78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79477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b/>
                <w:bCs/>
                <w:sz w:val="16"/>
                <w:szCs w:val="16"/>
                <w:lang w:val="ru-KZ" w:eastAsia="ru-KZ"/>
              </w:rPr>
            </w:pPr>
            <w:r w:rsidRPr="007C1455">
              <w:rPr>
                <w:b/>
                <w:bCs/>
                <w:spacing w:val="-10"/>
                <w:sz w:val="16"/>
                <w:szCs w:val="16"/>
                <w:lang w:eastAsia="ru-KZ"/>
              </w:rPr>
              <w:t>№</w:t>
            </w:r>
          </w:p>
        </w:tc>
        <w:tc>
          <w:tcPr>
            <w:tcW w:w="2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75F23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b/>
                <w:bCs/>
                <w:sz w:val="16"/>
                <w:szCs w:val="16"/>
                <w:lang w:val="ru-KZ" w:eastAsia="ru-KZ"/>
              </w:rPr>
            </w:pPr>
            <w:r w:rsidRPr="007C1455">
              <w:rPr>
                <w:b/>
                <w:bCs/>
                <w:sz w:val="16"/>
                <w:szCs w:val="16"/>
                <w:lang w:eastAsia="ru-KZ"/>
              </w:rPr>
              <w:t>Наименование закупаемых товаров</w:t>
            </w:r>
          </w:p>
        </w:tc>
        <w:tc>
          <w:tcPr>
            <w:tcW w:w="8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9AD9D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b/>
                <w:bCs/>
                <w:sz w:val="16"/>
                <w:szCs w:val="16"/>
                <w:lang w:val="ru-KZ" w:eastAsia="ru-KZ"/>
              </w:rPr>
            </w:pPr>
            <w:r w:rsidRPr="007C1455">
              <w:rPr>
                <w:b/>
                <w:bCs/>
                <w:sz w:val="16"/>
                <w:szCs w:val="16"/>
                <w:lang w:eastAsia="ru-KZ"/>
              </w:rPr>
              <w:t>Описание и техническая спецификация закупаемых товаров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62918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b/>
                <w:bCs/>
                <w:sz w:val="16"/>
                <w:szCs w:val="16"/>
                <w:lang w:val="ru-KZ" w:eastAsia="ru-KZ"/>
              </w:rPr>
            </w:pPr>
            <w:r w:rsidRPr="007C1455">
              <w:rPr>
                <w:b/>
                <w:bCs/>
                <w:spacing w:val="-4"/>
                <w:sz w:val="16"/>
                <w:szCs w:val="16"/>
                <w:lang w:eastAsia="ru-KZ"/>
              </w:rPr>
              <w:t>Единица измерения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33505" w14:textId="77777777" w:rsidR="007C1455" w:rsidRPr="007C1455" w:rsidRDefault="007C1455" w:rsidP="007C1455">
            <w:pPr>
              <w:widowControl/>
              <w:autoSpaceDE/>
              <w:autoSpaceDN/>
              <w:rPr>
                <w:b/>
                <w:bCs/>
                <w:sz w:val="16"/>
                <w:szCs w:val="16"/>
                <w:lang w:val="ru-KZ" w:eastAsia="ru-KZ"/>
              </w:rPr>
            </w:pPr>
            <w:r w:rsidRPr="007C1455">
              <w:rPr>
                <w:b/>
                <w:bCs/>
                <w:spacing w:val="-2"/>
                <w:sz w:val="16"/>
                <w:szCs w:val="16"/>
                <w:lang w:eastAsia="ru-KZ"/>
              </w:rPr>
              <w:t xml:space="preserve"> Количество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5B63E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b/>
                <w:bCs/>
                <w:sz w:val="16"/>
                <w:szCs w:val="16"/>
                <w:lang w:val="ru-KZ" w:eastAsia="ru-KZ"/>
              </w:rPr>
            </w:pPr>
            <w:r w:rsidRPr="007C1455">
              <w:rPr>
                <w:b/>
                <w:bCs/>
                <w:spacing w:val="-4"/>
                <w:sz w:val="16"/>
                <w:szCs w:val="16"/>
                <w:lang w:eastAsia="ru-KZ"/>
              </w:rPr>
              <w:t>Цена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D2F8E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b/>
                <w:bCs/>
                <w:sz w:val="16"/>
                <w:szCs w:val="16"/>
                <w:lang w:val="ru-KZ" w:eastAsia="ru-KZ"/>
              </w:rPr>
            </w:pPr>
            <w:r w:rsidRPr="007C1455">
              <w:rPr>
                <w:b/>
                <w:bCs/>
                <w:spacing w:val="-4"/>
                <w:sz w:val="16"/>
                <w:szCs w:val="16"/>
                <w:lang w:eastAsia="ru-KZ"/>
              </w:rPr>
              <w:t xml:space="preserve"> Сумма</w:t>
            </w:r>
          </w:p>
        </w:tc>
      </w:tr>
      <w:tr w:rsidR="007C1455" w:rsidRPr="007C1455" w14:paraId="607C78C2" w14:textId="77777777" w:rsidTr="007C1455">
        <w:trPr>
          <w:trHeight w:val="67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57E57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pacing w:val="-10"/>
                <w:sz w:val="16"/>
                <w:szCs w:val="16"/>
                <w:lang w:eastAsia="ru-KZ"/>
              </w:rPr>
              <w:t>1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C8C86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Трубка  эндотрахеальная  без манжеты, размер 2,0мм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7BE02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Трубка дыхательного контура эндотрахеальная для обеспечения проходимости дыхательных путей при анестезии, ИВЛ, экстренной помощи, для оральной и назальной интубации, стандартная без манжеты, стерильная.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11796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2AC8F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2C656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596,00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FA9A9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29 800,00  </w:t>
            </w:r>
          </w:p>
        </w:tc>
      </w:tr>
      <w:tr w:rsidR="007C1455" w:rsidRPr="007C1455" w14:paraId="5F55722B" w14:textId="77777777" w:rsidTr="007C1455">
        <w:trPr>
          <w:trHeight w:val="67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18571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90728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Трубка эндотрахеальная  без манжеты, размер 2,5 мм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471D6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Трубка дыхательного контура эндотрахеальная для обеспечения проходимости дыхательных путей при анестезии, ИВЛ, экстренной помощи, для оральной и назальной интубации, стандартная без манжеты, стерильная.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FCC39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A8A5D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AE70E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596,00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ED2B0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119 200,00  </w:t>
            </w:r>
          </w:p>
        </w:tc>
      </w:tr>
      <w:tr w:rsidR="007C1455" w:rsidRPr="007C1455" w14:paraId="2D55800C" w14:textId="77777777" w:rsidTr="007C1455">
        <w:trPr>
          <w:trHeight w:val="67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9B95B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pacing w:val="-10"/>
                <w:sz w:val="16"/>
                <w:szCs w:val="16"/>
                <w:lang w:val="kk-KZ" w:eastAsia="ru-KZ"/>
              </w:rPr>
              <w:t>3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8BAD0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Трубка эндотрахеальная  без манжеты, размер 3,0 мм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3A6FC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Трубка дыхательного контура эндотрахеальная для обеспечения проходимости дыхательных путей при анестезии, ИВЛ, экстренной помощи, для оральной и назальной интубации, стандартная без манжеты, стерильная.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A0131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C8127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1700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39288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596,00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92B78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1 013 200,00  </w:t>
            </w:r>
          </w:p>
        </w:tc>
      </w:tr>
      <w:tr w:rsidR="007C1455" w:rsidRPr="007C1455" w14:paraId="36DCC8F9" w14:textId="77777777" w:rsidTr="007C1455">
        <w:trPr>
          <w:trHeight w:val="67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E23F3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4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60814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Трубка  эндотрахеальная  без манжеты, размер 3,5 мм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0C933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Трубка дыхательного контура эндотрахеальная для обеспечения проходимости дыхательных путей при анестезии, ИВЛ, экстренной помощи, для оральной и назальной интубации, стандартная без манжеты, стерильная.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36C84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6C644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1500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0EF06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596,00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EAE97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894 000,00  </w:t>
            </w:r>
          </w:p>
        </w:tc>
      </w:tr>
      <w:tr w:rsidR="007C1455" w:rsidRPr="007C1455" w14:paraId="78AD3B11" w14:textId="77777777" w:rsidTr="007C1455">
        <w:trPr>
          <w:trHeight w:val="67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6C46F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5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AB735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Трубка  эндотрахеальная без манжеты, размер 4,0 мм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340C5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Трубка дыхательного контура эндотрахеальная для обеспечения проходимости дыхательных путей при анестезии, ИВЛ, экстренной помощи, для оральной и назальной интубации, стандартная без манжеты, стерильная.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8C193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6EF8F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0FB8B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596,00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EDEFC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149 000,00  </w:t>
            </w:r>
          </w:p>
        </w:tc>
      </w:tr>
      <w:tr w:rsidR="007C1455" w:rsidRPr="007C1455" w14:paraId="5915CA48" w14:textId="77777777" w:rsidTr="007C1455">
        <w:trPr>
          <w:trHeight w:val="9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FECFE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6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3A2D0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Эндотрахеальная трубка педиатрическая со вспомогательным просветом № 2.5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9FDE6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Эндотрахеальная трубка (12Fr), без манжеты, с дополнительным просветом для введения сурфактанта/лекарственных препаратов. Без глазка Мерфи. Прозрачная, материал - ПВХ без DEHP, с рентгеноконтрастной линией, предназначена для оральной/назальной интубации/анестезии, угол среза трубки 37 градусов, 15 мм адаптер, маркировка каждые 0,5 см.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E2F74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F593E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F9323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7 095,00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C89F9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1 419 000,00  </w:t>
            </w:r>
          </w:p>
        </w:tc>
      </w:tr>
      <w:tr w:rsidR="007C1455" w:rsidRPr="007C1455" w14:paraId="5694349E" w14:textId="77777777" w:rsidTr="007C1455">
        <w:trPr>
          <w:trHeight w:val="13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E082C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7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C4106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Эндотрахеальная трубка педиатрическая со вспомогательным просветом № 3.0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5022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Эндотрахеальная трубка (14Fr), без манжеты, с дополнительным просветом для введения сурфактанта/лекарственных препаратов. Без глазка Мерфи. Прозрачная, материал - ПВХ без DEHP, с рентгеноконтрастной линией, предназначена для оральной/назальной интубации/анестезии, угол среза трубки 37 градусов, 15 мм адаптер, маркировка каждые 0,5 см. Внутренний диаметр 3,0мм; внешний диаметр 4,6 мм; длина 165 мм. Характеристика дополнительного просвета — диаметр 0,65 мм; скорость потока - 5 мл/мин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9F0BB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5219B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711E7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7 095,00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66F2F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2 128 500,00  </w:t>
            </w:r>
          </w:p>
        </w:tc>
      </w:tr>
      <w:tr w:rsidR="007C1455" w:rsidRPr="007C1455" w14:paraId="06D1DF7D" w14:textId="77777777" w:rsidTr="007C1455">
        <w:trPr>
          <w:trHeight w:val="13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36360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lastRenderedPageBreak/>
              <w:t>8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8026A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Катетер пупочный двухпросветный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15A40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Пупочный двухпросветный полиуретановый  катетер, для введения несовместимых лекарств и растворов, парентерального питания, взятия проб крови, измерения центрального венозного давления. Характеристики: рентгеноконтрастный. Длина — 20 см. Внешний диаметр 1,4 мм/4 Fr. Просветы — 2х20G. Объем заполнения: дистальный — 0.19 мл, проксимальный — 0.19 мл. Скорость потока: дистальный — 11 мл/мин, проксимальный — 12 мл/мин. Длина проксимальных удлинительных трубок — 5 см с зажимом.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01681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C10C1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B974C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34 126,00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840FC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1 706 300,00  </w:t>
            </w:r>
          </w:p>
        </w:tc>
      </w:tr>
      <w:tr w:rsidR="007C1455" w:rsidRPr="007C1455" w14:paraId="6B1E763C" w14:textId="77777777" w:rsidTr="007C1455">
        <w:trPr>
          <w:trHeight w:val="67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76D04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9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E0B8B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Трубка дренажная d-10мм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DAC36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Дренажная трубка из поливинилхлорида должна предствлять из себя полое медицинское изделие разного диаметра и длины, используемый для удаления жидкости из раны, полости тела или инфекционного участка.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46FDC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Килограмм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3EF09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61B3E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31 300,00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FD8D6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626 000,00  </w:t>
            </w:r>
          </w:p>
        </w:tc>
      </w:tr>
      <w:tr w:rsidR="007C1455" w:rsidRPr="007C1455" w14:paraId="4AB6B126" w14:textId="77777777" w:rsidTr="007C1455">
        <w:trPr>
          <w:trHeight w:val="67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ADC9A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10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DBCB6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Трубка дренажная  d-8мм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D77DE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Дренажная трубка из поливинилхлорида должна предствлять из себя полое медицинское изделие разного диаметра и длины, используемый для удаления жидкости из раны, полости тела или инфекционного участка.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C731C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Килограмм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8F5ED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F6F80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31 300,00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53247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313 000,00  </w:t>
            </w:r>
          </w:p>
        </w:tc>
      </w:tr>
      <w:tr w:rsidR="007C1455" w:rsidRPr="007C1455" w14:paraId="03C2E1A3" w14:textId="77777777" w:rsidTr="007C1455">
        <w:trPr>
          <w:trHeight w:val="67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6D319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11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D4D2F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Трубка дренажная  d-6мм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6DB83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Дренажная трубка из поливинилхлорида должна предствлять из себя полое медицинское изделие разного диаметра и длины, используемый для удаления жидкости из раны, полости тела или инфекционного участка.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02FD1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Килограмм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74F1A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25AAF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26 470,00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DB4EE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105 880,00  </w:t>
            </w:r>
          </w:p>
        </w:tc>
      </w:tr>
      <w:tr w:rsidR="007C1455" w:rsidRPr="007C1455" w14:paraId="5D18F0D8" w14:textId="77777777" w:rsidTr="007C145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6CF27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12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5FA10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Одноразовые ЭКГ электроды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70B0F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Одноразовые ЭКГ электроды неонатальные. 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010B9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E4D9E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47A05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125,00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9E091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6 250,00  </w:t>
            </w:r>
          </w:p>
        </w:tc>
      </w:tr>
      <w:tr w:rsidR="007C1455" w:rsidRPr="007C1455" w14:paraId="5D27EF58" w14:textId="77777777" w:rsidTr="007C145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C63F7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13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3B7DF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Одноразовые ЭКГ электроды 42мм х 37мм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1C83E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Одноразовые ЭКГ электроды 42мм х 37мм для взрослых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BD163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74CB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2000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96192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125,00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0DF01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250 000,00  </w:t>
            </w:r>
          </w:p>
        </w:tc>
      </w:tr>
      <w:tr w:rsidR="007C1455" w:rsidRPr="007C1455" w14:paraId="77D2C7C6" w14:textId="77777777" w:rsidTr="007C145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5F5D5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14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4D7AD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Экспресс-тест на ВИЧ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2E5E3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Экспресс-тест для определения антителу вируса иммунодефицита  человека ВИЧ- 4 поколение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9E75E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DD9F0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EAF64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1 500,00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B7C0D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45 000,00  </w:t>
            </w:r>
          </w:p>
        </w:tc>
      </w:tr>
      <w:tr w:rsidR="007C1455" w:rsidRPr="007C1455" w14:paraId="5E58DEBA" w14:textId="77777777" w:rsidTr="007C145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6FAF3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15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63E93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Вата стерильная 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B88CF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Вата стерильная отбеленная в упаковке 250 грамм.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C4D55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F9170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B748B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375,00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2BFE8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187 500,00  </w:t>
            </w:r>
          </w:p>
        </w:tc>
      </w:tr>
      <w:tr w:rsidR="007C1455" w:rsidRPr="007C1455" w14:paraId="532D9BB7" w14:textId="77777777" w:rsidTr="007C145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56F4C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16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B7566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Скальпель размер 22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3AC23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скальпель с защитным колпачком из стали одноразовый стерильный №22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F8BA4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CCCA5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2500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3CD60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80,00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ACA3E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200 000,00  </w:t>
            </w:r>
          </w:p>
        </w:tc>
      </w:tr>
      <w:tr w:rsidR="007C1455" w:rsidRPr="007C1455" w14:paraId="2E11FB30" w14:textId="77777777" w:rsidTr="007C145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BAA9A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17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C97BC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Скальпель размер 23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5CD34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скальпель с защитным колпачком из стали одноразовый стерильный №23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E2FC9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C2170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2000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BA36C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80,00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948FD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160 000,00  </w:t>
            </w:r>
          </w:p>
        </w:tc>
      </w:tr>
      <w:tr w:rsidR="007C1455" w:rsidRPr="007C1455" w14:paraId="49A2F8A0" w14:textId="77777777" w:rsidTr="007C145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E1BC9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18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C9C1A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Скальпель размер 11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6020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скальпель с защитным колпачком из стали одноразовый стерильный №11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D6B77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084C7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2AA3E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80,00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A18B7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2 400,00  </w:t>
            </w:r>
          </w:p>
        </w:tc>
      </w:tr>
      <w:tr w:rsidR="007C1455" w:rsidRPr="007C1455" w14:paraId="3D9F6103" w14:textId="77777777" w:rsidTr="007C145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8EB4B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en-US" w:eastAsia="ru-KZ"/>
              </w:rPr>
              <w:t>19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75592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Бинт медицинский стерильный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A73CB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Бинт медицинский стерильный 7м х14см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8FD99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5C207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172AA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119,00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8C1CB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35 700,00  </w:t>
            </w:r>
          </w:p>
        </w:tc>
      </w:tr>
      <w:tr w:rsidR="007C1455" w:rsidRPr="007C1455" w14:paraId="1AFD7B02" w14:textId="77777777" w:rsidTr="007C145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988E2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en-US" w:eastAsia="ru-KZ"/>
              </w:rPr>
              <w:t>20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502F1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Гель для УЗИ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EC446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Гель для УЗИ в упаковке 5 литров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C7A69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0E4D7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7C5A6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7 930,00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65E53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237 900,00  </w:t>
            </w:r>
          </w:p>
        </w:tc>
      </w:tr>
      <w:tr w:rsidR="007C1455" w:rsidRPr="007C1455" w14:paraId="767F9F17" w14:textId="77777777" w:rsidTr="007C1455">
        <w:trPr>
          <w:trHeight w:val="9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4C1F0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21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0CF3A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Жгут кровоостановливающий многоразовый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AE95D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Жгут для забора крови автоматический. Предназначенный для ограничения циркуляции венозной крови в конечностях при проведении манипуляций, для остановки кровотечения. Размер: 45х2,3см. Изделие должно состоять из эластичной ленты, изготовленной из хлопка, не содержащего латекс, и безопасной удобной застежки из АВС-пластика с кнопкой быстрого расстегивания.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79A62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A7659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150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AF884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600,00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CC507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90 000,00  </w:t>
            </w:r>
          </w:p>
        </w:tc>
      </w:tr>
      <w:tr w:rsidR="007C1455" w:rsidRPr="007C1455" w14:paraId="19C60730" w14:textId="77777777" w:rsidTr="007C145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737CF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22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4BCD1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Зонд для энтерального питания №4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C75BD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зонд для энтерального питания №4 одноразовый стерильный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DCF5E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91ECB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F1CD4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217,00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1A4A4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21 700,00  </w:t>
            </w:r>
          </w:p>
        </w:tc>
      </w:tr>
      <w:tr w:rsidR="007C1455" w:rsidRPr="007C1455" w14:paraId="7BE80F26" w14:textId="77777777" w:rsidTr="007C1455">
        <w:trPr>
          <w:trHeight w:val="4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E8D95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23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A8278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Катетер  Фолея №16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BFA4E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Катетер Фолея 2-х ходовой для длительной (до 7 суток) катетеризации (дренирования) мочевого пузыря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E4B77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1F8DD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4000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4E797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400,00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55342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1 600 000,00  </w:t>
            </w:r>
          </w:p>
        </w:tc>
      </w:tr>
      <w:tr w:rsidR="007C1455" w:rsidRPr="007C1455" w14:paraId="22D5D1FA" w14:textId="77777777" w:rsidTr="007C1455">
        <w:trPr>
          <w:trHeight w:val="4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A0E88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24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C3646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Катетер  Фолея №20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ADE1E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Катетер Фолея 2-х ходовой для длительной (до 7 суток) катетеризации (дренирования) мочевого пузыря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7F1B4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04C56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D5B67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400,00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8684C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20 000,00  </w:t>
            </w:r>
          </w:p>
        </w:tc>
      </w:tr>
      <w:tr w:rsidR="007C1455" w:rsidRPr="007C1455" w14:paraId="6CB81073" w14:textId="77777777" w:rsidTr="007C1455">
        <w:trPr>
          <w:trHeight w:val="4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5174B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25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B9049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Катетер  Фолея №12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AF3B2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Катетер Фолея 2-х ходовой для длительной (до 7 суток) катетеризации (дренирования) мочевого пузыря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3CFD4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8BB87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EF6C5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400,00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DBD69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80 000,00  </w:t>
            </w:r>
          </w:p>
        </w:tc>
      </w:tr>
      <w:tr w:rsidR="007C1455" w:rsidRPr="007C1455" w14:paraId="56D25355" w14:textId="77777777" w:rsidTr="007C1455">
        <w:trPr>
          <w:trHeight w:val="4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C0B87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26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32EB5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Катетер  Фолея №22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3A88D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Катетер Фолея 2-х ходовой для длительной (до 7 суток) катетеризации (дренирования) мочевого пузыря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5F80C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9C17E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0F681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400,00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DBD42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120 000,00  </w:t>
            </w:r>
          </w:p>
        </w:tc>
      </w:tr>
      <w:tr w:rsidR="007C1455" w:rsidRPr="007C1455" w14:paraId="5E6D626E" w14:textId="77777777" w:rsidTr="007C145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3D339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27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B0867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Кружка эсмарха №2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E10F7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Кружка эсмарха №2 одноразовый стерильный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D9A63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8ACD2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ABA80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1 200,00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17B8C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12 000,00  </w:t>
            </w:r>
          </w:p>
        </w:tc>
      </w:tr>
      <w:tr w:rsidR="007C1455" w:rsidRPr="007C1455" w14:paraId="7072620A" w14:textId="77777777" w:rsidTr="007C145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5F51F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28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973F6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Мочеприемник 1000мл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28C11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Мочеприемники 1000мл с Т-образным клапоном полиэтиленовые одноразовые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45100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44B56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4000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AF004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300,00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6B820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1 200 000,00  </w:t>
            </w:r>
          </w:p>
        </w:tc>
      </w:tr>
      <w:tr w:rsidR="007C1455" w:rsidRPr="007C1455" w14:paraId="41808468" w14:textId="77777777" w:rsidTr="007C145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7FF3C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29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78653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Презервативы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8FCC9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Одноразовый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694BF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5222C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CFA6E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50,00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01EF5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5 000,00  </w:t>
            </w:r>
          </w:p>
        </w:tc>
      </w:tr>
      <w:tr w:rsidR="007C1455" w:rsidRPr="007C1455" w14:paraId="5008A709" w14:textId="77777777" w:rsidTr="007C1455">
        <w:trPr>
          <w:trHeight w:val="67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456BB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30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032AD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Эндотрахеяльная трубка Мэгилла №7,0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502AB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Эндотрахеяльная трубка (конфигурация Мэгилла с глазком Мерфи)с манжеткой низкого давления "Soft-Seal"в форме груши Profile с люмбрикантом однократного применения термопластичная (пилот баллон с невозвратным клапоном) №7,0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442A6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D9CB2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10998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795,00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9E2A6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3 975,00  </w:t>
            </w:r>
          </w:p>
        </w:tc>
      </w:tr>
      <w:tr w:rsidR="007C1455" w:rsidRPr="007C1455" w14:paraId="5EACB232" w14:textId="77777777" w:rsidTr="007C1455">
        <w:trPr>
          <w:trHeight w:val="67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CEEF7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31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86CBE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Эндотрахеяльная трубка Мэгилла №7,5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0AE56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Эндотрахеяльная трубка (конфигурация Мэгилла с глазком Мерфи)с манжеткой низкого давления "Soft-Seal"в форме груши Profile с люмбрикантом однократного применения термопластичная (пилот баллон с невозвратным клапоном) №7,5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CCFA3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69B79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74327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795,00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812F9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3 975,00  </w:t>
            </w:r>
          </w:p>
        </w:tc>
      </w:tr>
      <w:tr w:rsidR="007C1455" w:rsidRPr="007C1455" w14:paraId="4597F9AA" w14:textId="77777777" w:rsidTr="007C1455">
        <w:trPr>
          <w:trHeight w:val="67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D1CE8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lastRenderedPageBreak/>
              <w:t>32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AA39C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Эндотрахеяльная трубка Мэгилла №8,0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35B68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Эндотрахеяльная трубка (конфигурация Мэгилла с глазком Мерфи)с манжеткой низкого давления "Soft-Seal"в форме груши Profile с люмбрикантом однократного применения термопластичная (пилот баллон с невозвратным клапоном) №8,0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68669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F5DFC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55F7F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795,00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D418A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3 975,00  </w:t>
            </w:r>
          </w:p>
        </w:tc>
      </w:tr>
      <w:tr w:rsidR="007C1455" w:rsidRPr="007C1455" w14:paraId="45660DD1" w14:textId="77777777" w:rsidTr="007C1455">
        <w:trPr>
          <w:trHeight w:val="67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1D7DF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33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370DC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Эндотрахеяльная трубка Мэгилла №8,5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D82A8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Эндотрахеяльная трубка (конфигурация Мэгилла с глазком Мерфи)с манжеткой низкого давления "Soft-Seal"в форме груши Profile с люмбрикантом однократного применения термопластичная (пилот баллон с невозвратным клапоном)№8,5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A65F6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65CD1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39E95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795,00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7A01C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kk-KZ" w:eastAsia="ru-KZ"/>
              </w:rPr>
              <w:t xml:space="preserve">7 950,00  </w:t>
            </w:r>
          </w:p>
        </w:tc>
      </w:tr>
      <w:tr w:rsidR="007C1455" w:rsidRPr="007C1455" w14:paraId="2908BFAD" w14:textId="77777777" w:rsidTr="007C145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CD4E1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34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FA04C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Атропина сульфат  1мг/1мл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52E18" w14:textId="77777777" w:rsidR="007C1455" w:rsidRPr="007C1455" w:rsidRDefault="007C1455" w:rsidP="007C145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ru-KZ" w:eastAsia="ru-KZ"/>
              </w:rPr>
            </w:pPr>
            <w:r w:rsidRPr="007C1455">
              <w:rPr>
                <w:color w:val="000000"/>
                <w:sz w:val="16"/>
                <w:szCs w:val="16"/>
                <w:lang w:val="ru-KZ" w:eastAsia="ru-KZ"/>
              </w:rPr>
              <w:t>раствор для инъекций 1мг/1мл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6282F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7C1455">
              <w:rPr>
                <w:color w:val="000000"/>
                <w:sz w:val="16"/>
                <w:szCs w:val="16"/>
                <w:lang w:val="ru-KZ" w:eastAsia="ru-KZ"/>
              </w:rPr>
              <w:t>ампула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06845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CE6B2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 xml:space="preserve">14,45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B2D60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 xml:space="preserve">7 225,00  </w:t>
            </w:r>
          </w:p>
        </w:tc>
      </w:tr>
      <w:tr w:rsidR="007C1455" w:rsidRPr="007C1455" w14:paraId="46A8B039" w14:textId="77777777" w:rsidTr="007C145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E16CE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35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DB733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proofErr w:type="spellStart"/>
            <w:r w:rsidRPr="007C1455">
              <w:rPr>
                <w:sz w:val="16"/>
                <w:szCs w:val="16"/>
                <w:lang w:val="ru-KZ" w:eastAsia="ru-KZ"/>
              </w:rPr>
              <w:t>Ацесоль</w:t>
            </w:r>
            <w:proofErr w:type="spellEnd"/>
            <w:r w:rsidRPr="007C1455">
              <w:rPr>
                <w:sz w:val="16"/>
                <w:szCs w:val="16"/>
                <w:lang w:val="ru-KZ" w:eastAsia="ru-KZ"/>
              </w:rPr>
              <w:t xml:space="preserve">  400,0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9FB9C" w14:textId="77777777" w:rsidR="007C1455" w:rsidRPr="007C1455" w:rsidRDefault="007C1455" w:rsidP="007C145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ru-KZ" w:eastAsia="ru-KZ"/>
              </w:rPr>
            </w:pPr>
            <w:r w:rsidRPr="007C1455">
              <w:rPr>
                <w:color w:val="000000"/>
                <w:sz w:val="16"/>
                <w:szCs w:val="16"/>
                <w:lang w:val="ru-KZ" w:eastAsia="ru-KZ"/>
              </w:rPr>
              <w:t>Раствор для инфузий, 400 мл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698F1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7C1455">
              <w:rPr>
                <w:color w:val="000000"/>
                <w:sz w:val="16"/>
                <w:szCs w:val="16"/>
                <w:lang w:val="ru-KZ" w:eastAsia="ru-KZ"/>
              </w:rPr>
              <w:t>Бутылка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62666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BF085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 xml:space="preserve">228,38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6F383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 xml:space="preserve">1 141,90  </w:t>
            </w:r>
          </w:p>
        </w:tc>
      </w:tr>
      <w:tr w:rsidR="007C1455" w:rsidRPr="007C1455" w14:paraId="12EA9241" w14:textId="77777777" w:rsidTr="007C145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D470F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36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BE7CF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proofErr w:type="spellStart"/>
            <w:r w:rsidRPr="007C1455">
              <w:rPr>
                <w:sz w:val="16"/>
                <w:szCs w:val="16"/>
                <w:lang w:val="ru-KZ" w:eastAsia="ru-KZ"/>
              </w:rPr>
              <w:t>Дисоль</w:t>
            </w:r>
            <w:proofErr w:type="spellEnd"/>
            <w:r w:rsidRPr="007C1455">
              <w:rPr>
                <w:sz w:val="16"/>
                <w:szCs w:val="16"/>
                <w:lang w:val="ru-KZ" w:eastAsia="ru-KZ"/>
              </w:rPr>
              <w:t xml:space="preserve">   400,0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8D67A" w14:textId="77777777" w:rsidR="007C1455" w:rsidRPr="007C1455" w:rsidRDefault="007C1455" w:rsidP="007C145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ru-KZ" w:eastAsia="ru-KZ"/>
              </w:rPr>
            </w:pPr>
            <w:r w:rsidRPr="007C1455">
              <w:rPr>
                <w:color w:val="000000"/>
                <w:sz w:val="16"/>
                <w:szCs w:val="16"/>
                <w:lang w:val="ru-KZ" w:eastAsia="ru-KZ"/>
              </w:rPr>
              <w:t>Раствор для инфузий, 400 мл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8DDE9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7C1455">
              <w:rPr>
                <w:color w:val="000000"/>
                <w:sz w:val="16"/>
                <w:szCs w:val="16"/>
                <w:lang w:val="ru-KZ" w:eastAsia="ru-KZ"/>
              </w:rPr>
              <w:t>Бутылка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61A73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16958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 xml:space="preserve">312,07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33E51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 xml:space="preserve">1 560,35  </w:t>
            </w:r>
          </w:p>
        </w:tc>
      </w:tr>
      <w:tr w:rsidR="007C1455" w:rsidRPr="007C1455" w14:paraId="198039C2" w14:textId="77777777" w:rsidTr="007C145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97F82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37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D8B66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proofErr w:type="spellStart"/>
            <w:r w:rsidRPr="007C1455">
              <w:rPr>
                <w:sz w:val="16"/>
                <w:szCs w:val="16"/>
                <w:lang w:val="ru-KZ" w:eastAsia="ru-KZ"/>
              </w:rPr>
              <w:t>Фенилэфрин</w:t>
            </w:r>
            <w:proofErr w:type="spellEnd"/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9947B" w14:textId="77777777" w:rsidR="007C1455" w:rsidRPr="007C1455" w:rsidRDefault="007C1455" w:rsidP="007C145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ru-KZ" w:eastAsia="ru-KZ"/>
              </w:rPr>
            </w:pPr>
            <w:r w:rsidRPr="007C1455">
              <w:rPr>
                <w:color w:val="000000"/>
                <w:sz w:val="16"/>
                <w:szCs w:val="16"/>
                <w:lang w:val="ru-KZ" w:eastAsia="ru-KZ"/>
              </w:rPr>
              <w:t>раствор для инъекций 1 % 1 мл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21704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7C1455">
              <w:rPr>
                <w:color w:val="000000"/>
                <w:sz w:val="16"/>
                <w:szCs w:val="16"/>
                <w:lang w:val="ru-KZ" w:eastAsia="ru-KZ"/>
              </w:rPr>
              <w:t>ампула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9B03F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B38C8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 xml:space="preserve">38,47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E069A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 xml:space="preserve">1 923,50  </w:t>
            </w:r>
          </w:p>
        </w:tc>
      </w:tr>
      <w:tr w:rsidR="007C1455" w:rsidRPr="007C1455" w14:paraId="6B2591F6" w14:textId="77777777" w:rsidTr="007C145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48C09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38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ED16D3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proofErr w:type="spellStart"/>
            <w:r w:rsidRPr="007C1455">
              <w:rPr>
                <w:sz w:val="16"/>
                <w:szCs w:val="16"/>
                <w:lang w:val="ru-KZ" w:eastAsia="ru-KZ"/>
              </w:rPr>
              <w:t>Метилдопа</w:t>
            </w:r>
            <w:proofErr w:type="spellEnd"/>
            <w:r w:rsidRPr="007C1455">
              <w:rPr>
                <w:sz w:val="16"/>
                <w:szCs w:val="16"/>
                <w:lang w:val="ru-KZ" w:eastAsia="ru-KZ"/>
              </w:rPr>
              <w:t xml:space="preserve"> 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18986" w14:textId="77777777" w:rsidR="007C1455" w:rsidRPr="007C1455" w:rsidRDefault="007C1455" w:rsidP="007C145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ru-KZ" w:eastAsia="ru-KZ"/>
              </w:rPr>
            </w:pPr>
            <w:r w:rsidRPr="007C1455">
              <w:rPr>
                <w:color w:val="000000"/>
                <w:sz w:val="16"/>
                <w:szCs w:val="16"/>
                <w:lang w:val="ru-KZ" w:eastAsia="ru-KZ"/>
              </w:rPr>
              <w:t>таблетка 250 мг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5B09A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7C1455">
              <w:rPr>
                <w:color w:val="000000"/>
                <w:sz w:val="16"/>
                <w:szCs w:val="16"/>
                <w:lang w:val="ru-KZ" w:eastAsia="ru-KZ"/>
              </w:rPr>
              <w:t>таблетка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4AC09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15000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88F90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 xml:space="preserve">28,53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86D4A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 xml:space="preserve">427 950,00  </w:t>
            </w:r>
          </w:p>
        </w:tc>
      </w:tr>
      <w:tr w:rsidR="007C1455" w:rsidRPr="007C1455" w14:paraId="26E4BA0E" w14:textId="77777777" w:rsidTr="007C145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D81A8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39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3C419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 xml:space="preserve">Натрия хлорид  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BC6EA84" w14:textId="77777777" w:rsidR="007C1455" w:rsidRPr="007C1455" w:rsidRDefault="007C1455" w:rsidP="007C145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ru-KZ" w:eastAsia="ru-KZ"/>
              </w:rPr>
            </w:pPr>
            <w:r w:rsidRPr="007C1455">
              <w:rPr>
                <w:color w:val="000000"/>
                <w:sz w:val="16"/>
                <w:szCs w:val="16"/>
                <w:lang w:val="ru-KZ" w:eastAsia="ru-KZ"/>
              </w:rPr>
              <w:t>Раствор для инфузий, 0.9 %, 1000 мл, в полипропиленовых контейнерах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791FB878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7C1455">
              <w:rPr>
                <w:color w:val="000000"/>
                <w:sz w:val="16"/>
                <w:szCs w:val="16"/>
                <w:lang w:val="ru-KZ" w:eastAsia="ru-KZ"/>
              </w:rPr>
              <w:t>контейнер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4D0B9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250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8303B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 xml:space="preserve">537,75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F3E44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 xml:space="preserve">134 437,50  </w:t>
            </w:r>
          </w:p>
        </w:tc>
      </w:tr>
      <w:tr w:rsidR="007C1455" w:rsidRPr="007C1455" w14:paraId="572AECC3" w14:textId="77777777" w:rsidTr="007C145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26E99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40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9B04F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Жировая эмульсия 20%-100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A089" w14:textId="77777777" w:rsidR="007C1455" w:rsidRPr="007C1455" w:rsidRDefault="007C1455" w:rsidP="007C145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ru-KZ" w:eastAsia="ru-KZ"/>
              </w:rPr>
            </w:pPr>
            <w:r w:rsidRPr="007C1455">
              <w:rPr>
                <w:color w:val="000000"/>
                <w:sz w:val="16"/>
                <w:szCs w:val="16"/>
                <w:lang w:val="ru-KZ" w:eastAsia="ru-KZ"/>
              </w:rPr>
              <w:t xml:space="preserve">Эмульсия для инфузий 20% 100 мл 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9FCF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7C1455">
              <w:rPr>
                <w:color w:val="000000"/>
                <w:sz w:val="16"/>
                <w:szCs w:val="16"/>
                <w:lang w:val="ru-KZ" w:eastAsia="ru-KZ"/>
              </w:rPr>
              <w:t>флакон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37B39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B2E4C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7 853,06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BE55E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 xml:space="preserve">392 653,00  </w:t>
            </w:r>
          </w:p>
        </w:tc>
      </w:tr>
      <w:tr w:rsidR="007C1455" w:rsidRPr="007C1455" w14:paraId="4D34FD9A" w14:textId="77777777" w:rsidTr="007C145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9D5B9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41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8EEB9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Эритромицин 250мг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B2B36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 xml:space="preserve"> таблетки 250мг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F05A822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7C1455">
              <w:rPr>
                <w:color w:val="000000"/>
                <w:sz w:val="16"/>
                <w:szCs w:val="16"/>
                <w:lang w:val="ru-KZ" w:eastAsia="ru-KZ"/>
              </w:rPr>
              <w:t>таблетка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0014F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F0F56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 xml:space="preserve">22,96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C35B3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 xml:space="preserve">22 960,00  </w:t>
            </w:r>
          </w:p>
        </w:tc>
      </w:tr>
      <w:tr w:rsidR="007C1455" w:rsidRPr="007C1455" w14:paraId="0079DB96" w14:textId="77777777" w:rsidTr="007C145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1D43E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42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67F317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proofErr w:type="spellStart"/>
            <w:r w:rsidRPr="007C1455">
              <w:rPr>
                <w:sz w:val="16"/>
                <w:szCs w:val="16"/>
                <w:lang w:val="ru-KZ" w:eastAsia="ru-KZ"/>
              </w:rPr>
              <w:t>Стерофундин</w:t>
            </w:r>
            <w:proofErr w:type="spellEnd"/>
            <w:r w:rsidRPr="007C1455">
              <w:rPr>
                <w:sz w:val="16"/>
                <w:szCs w:val="16"/>
                <w:lang w:val="ru-KZ" w:eastAsia="ru-KZ"/>
              </w:rPr>
              <w:t xml:space="preserve"> 500,0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AE58568" w14:textId="77777777" w:rsidR="007C1455" w:rsidRPr="007C1455" w:rsidRDefault="007C1455" w:rsidP="007C145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ru-KZ" w:eastAsia="ru-KZ"/>
              </w:rPr>
            </w:pPr>
            <w:r w:rsidRPr="007C1455">
              <w:rPr>
                <w:color w:val="000000"/>
                <w:sz w:val="16"/>
                <w:szCs w:val="16"/>
                <w:lang w:val="ru-KZ" w:eastAsia="ru-KZ"/>
              </w:rPr>
              <w:t>раствор для инфузий 500мл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23BCEA1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7C1455">
              <w:rPr>
                <w:color w:val="000000"/>
                <w:sz w:val="16"/>
                <w:szCs w:val="16"/>
                <w:lang w:val="ru-KZ" w:eastAsia="ru-KZ"/>
              </w:rPr>
              <w:t>флакон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2ED40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48644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 xml:space="preserve">971,77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FCCA0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 xml:space="preserve">485 885,00  </w:t>
            </w:r>
          </w:p>
        </w:tc>
      </w:tr>
      <w:tr w:rsidR="007C1455" w:rsidRPr="007C1455" w14:paraId="5F691216" w14:textId="77777777" w:rsidTr="007C145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9CB94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43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3CE8C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proofErr w:type="spellStart"/>
            <w:r w:rsidRPr="007C1455">
              <w:rPr>
                <w:sz w:val="16"/>
                <w:szCs w:val="16"/>
                <w:lang w:val="ru-KZ" w:eastAsia="ru-KZ"/>
              </w:rPr>
              <w:t>Левокарнитин</w:t>
            </w:r>
            <w:proofErr w:type="spellEnd"/>
            <w:r w:rsidRPr="007C1455">
              <w:rPr>
                <w:sz w:val="16"/>
                <w:szCs w:val="16"/>
                <w:lang w:val="ru-KZ" w:eastAsia="ru-KZ"/>
              </w:rPr>
              <w:t xml:space="preserve"> 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7B7BC" w14:textId="77777777" w:rsidR="007C1455" w:rsidRPr="007C1455" w:rsidRDefault="007C1455" w:rsidP="007C145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ru-KZ" w:eastAsia="ru-KZ"/>
              </w:rPr>
            </w:pPr>
            <w:r w:rsidRPr="007C1455">
              <w:rPr>
                <w:color w:val="000000"/>
                <w:sz w:val="16"/>
                <w:szCs w:val="16"/>
                <w:lang w:val="ru-KZ" w:eastAsia="ru-KZ"/>
              </w:rPr>
              <w:t>Раствор для инъекций, 1 г/5 мл, 5 мл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09046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7C1455">
              <w:rPr>
                <w:color w:val="000000"/>
                <w:sz w:val="16"/>
                <w:szCs w:val="16"/>
                <w:lang w:val="ru-KZ" w:eastAsia="ru-KZ"/>
              </w:rPr>
              <w:t>ампула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B9357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1300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03623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 xml:space="preserve">899,40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9CC22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 xml:space="preserve">1 169 220,00  </w:t>
            </w:r>
          </w:p>
        </w:tc>
      </w:tr>
      <w:tr w:rsidR="007C1455" w:rsidRPr="007C1455" w14:paraId="674A06EE" w14:textId="77777777" w:rsidTr="007C145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7B8BF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44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760A9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proofErr w:type="spellStart"/>
            <w:r w:rsidRPr="007C1455">
              <w:rPr>
                <w:sz w:val="16"/>
                <w:szCs w:val="16"/>
                <w:lang w:val="ru-KZ" w:eastAsia="ru-KZ"/>
              </w:rPr>
              <w:t>Левокарнитин</w:t>
            </w:r>
            <w:proofErr w:type="spellEnd"/>
            <w:r w:rsidRPr="007C1455">
              <w:rPr>
                <w:sz w:val="16"/>
                <w:szCs w:val="16"/>
                <w:lang w:val="ru-KZ" w:eastAsia="ru-KZ"/>
              </w:rPr>
              <w:t xml:space="preserve"> 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41519" w14:textId="77777777" w:rsidR="007C1455" w:rsidRPr="007C1455" w:rsidRDefault="007C1455" w:rsidP="007C145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ru-KZ" w:eastAsia="ru-KZ"/>
              </w:rPr>
            </w:pPr>
            <w:r w:rsidRPr="007C1455">
              <w:rPr>
                <w:color w:val="000000"/>
                <w:sz w:val="16"/>
                <w:szCs w:val="16"/>
                <w:lang w:val="ru-KZ" w:eastAsia="ru-KZ"/>
              </w:rPr>
              <w:t>Раствор для приема внутрь 1г/10мл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A5AE4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7C1455">
              <w:rPr>
                <w:color w:val="000000"/>
                <w:sz w:val="16"/>
                <w:szCs w:val="16"/>
                <w:lang w:val="ru-KZ" w:eastAsia="ru-KZ"/>
              </w:rPr>
              <w:t>ампула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DAB94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2500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C22EF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 xml:space="preserve">365,48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50051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 xml:space="preserve">913 700,00  </w:t>
            </w:r>
          </w:p>
        </w:tc>
      </w:tr>
      <w:tr w:rsidR="007C1455" w:rsidRPr="007C1455" w14:paraId="60B8381C" w14:textId="77777777" w:rsidTr="007C145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8BAB2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45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EF728" w14:textId="77777777" w:rsidR="007C1455" w:rsidRPr="007C1455" w:rsidRDefault="007C1455" w:rsidP="007C145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ru-KZ" w:eastAsia="ru-KZ"/>
              </w:rPr>
            </w:pPr>
            <w:proofErr w:type="spellStart"/>
            <w:r w:rsidRPr="007C1455">
              <w:rPr>
                <w:color w:val="000000"/>
                <w:sz w:val="16"/>
                <w:szCs w:val="16"/>
                <w:lang w:val="ru-KZ" w:eastAsia="ru-KZ"/>
              </w:rPr>
              <w:t>Транексамовая</w:t>
            </w:r>
            <w:proofErr w:type="spellEnd"/>
            <w:r w:rsidRPr="007C1455">
              <w:rPr>
                <w:color w:val="000000"/>
                <w:sz w:val="16"/>
                <w:szCs w:val="16"/>
                <w:lang w:val="ru-KZ" w:eastAsia="ru-KZ"/>
              </w:rPr>
              <w:t xml:space="preserve"> кислота 500мг5,0мл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CB816" w14:textId="77777777" w:rsidR="007C1455" w:rsidRPr="007C1455" w:rsidRDefault="007C1455" w:rsidP="007C145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ru-KZ" w:eastAsia="ru-KZ"/>
              </w:rPr>
            </w:pPr>
            <w:r w:rsidRPr="007C1455">
              <w:rPr>
                <w:color w:val="000000"/>
                <w:sz w:val="16"/>
                <w:szCs w:val="16"/>
                <w:lang w:val="ru-KZ" w:eastAsia="ru-KZ"/>
              </w:rPr>
              <w:t>Таблетки, покрытые пленочной оболочкой, 500 мг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2EF5D1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7C1455">
              <w:rPr>
                <w:color w:val="000000"/>
                <w:sz w:val="16"/>
                <w:szCs w:val="16"/>
                <w:lang w:val="ru-KZ" w:eastAsia="ru-KZ"/>
              </w:rPr>
              <w:t>ампула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913E4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7C1455">
              <w:rPr>
                <w:color w:val="000000"/>
                <w:sz w:val="16"/>
                <w:szCs w:val="16"/>
                <w:lang w:val="ru-KZ" w:eastAsia="ru-KZ"/>
              </w:rPr>
              <w:t>800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9CD7D0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7C1455">
              <w:rPr>
                <w:color w:val="000000"/>
                <w:sz w:val="16"/>
                <w:szCs w:val="16"/>
                <w:lang w:val="ru-KZ" w:eastAsia="ru-KZ"/>
              </w:rPr>
              <w:t xml:space="preserve">16,91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01312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 xml:space="preserve">13 528,00  </w:t>
            </w:r>
          </w:p>
        </w:tc>
      </w:tr>
      <w:tr w:rsidR="007C1455" w:rsidRPr="007C1455" w14:paraId="077AF9FB" w14:textId="77777777" w:rsidTr="007C145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D6836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46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39CFC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proofErr w:type="spellStart"/>
            <w:r w:rsidRPr="007C1455">
              <w:rPr>
                <w:sz w:val="16"/>
                <w:szCs w:val="16"/>
                <w:lang w:val="ru-KZ" w:eastAsia="ru-KZ"/>
              </w:rPr>
              <w:t>Фентанил</w:t>
            </w:r>
            <w:proofErr w:type="spellEnd"/>
            <w:r w:rsidRPr="007C1455">
              <w:rPr>
                <w:sz w:val="16"/>
                <w:szCs w:val="16"/>
                <w:lang w:val="ru-KZ" w:eastAsia="ru-KZ"/>
              </w:rPr>
              <w:t xml:space="preserve"> 0,005%-1,0 №5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A4052" w14:textId="77777777" w:rsidR="007C1455" w:rsidRPr="007C1455" w:rsidRDefault="007C1455" w:rsidP="007C145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ru-KZ" w:eastAsia="ru-KZ"/>
              </w:rPr>
            </w:pPr>
            <w:r w:rsidRPr="007C1455">
              <w:rPr>
                <w:color w:val="000000"/>
                <w:sz w:val="16"/>
                <w:szCs w:val="16"/>
                <w:lang w:val="ru-KZ" w:eastAsia="ru-KZ"/>
              </w:rPr>
              <w:t>раствор для инъекций 0,005 % 2 мл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25C48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7C1455">
              <w:rPr>
                <w:color w:val="000000"/>
                <w:sz w:val="16"/>
                <w:szCs w:val="16"/>
                <w:lang w:val="ru-KZ" w:eastAsia="ru-KZ"/>
              </w:rPr>
              <w:t>ампула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B35D6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D19FF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 xml:space="preserve">95,65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B41E0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 xml:space="preserve">210 430,00  </w:t>
            </w:r>
          </w:p>
        </w:tc>
      </w:tr>
      <w:tr w:rsidR="007C1455" w:rsidRPr="007C1455" w14:paraId="7FC29772" w14:textId="77777777" w:rsidTr="007C145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4D03A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47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503D4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proofErr w:type="spellStart"/>
            <w:r w:rsidRPr="007C1455">
              <w:rPr>
                <w:sz w:val="16"/>
                <w:szCs w:val="16"/>
                <w:lang w:val="ru-KZ" w:eastAsia="ru-KZ"/>
              </w:rPr>
              <w:t>Фитоменадион</w:t>
            </w:r>
            <w:proofErr w:type="spellEnd"/>
            <w:r w:rsidRPr="007C1455">
              <w:rPr>
                <w:sz w:val="16"/>
                <w:szCs w:val="16"/>
                <w:lang w:val="ru-KZ" w:eastAsia="ru-KZ"/>
              </w:rPr>
              <w:t xml:space="preserve"> 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0D627" w14:textId="77777777" w:rsidR="007C1455" w:rsidRPr="007C1455" w:rsidRDefault="007C1455" w:rsidP="007C145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ru-KZ" w:eastAsia="ru-KZ"/>
              </w:rPr>
            </w:pPr>
            <w:r w:rsidRPr="007C1455">
              <w:rPr>
                <w:color w:val="000000"/>
                <w:sz w:val="16"/>
                <w:szCs w:val="16"/>
                <w:lang w:val="ru-KZ" w:eastAsia="ru-KZ"/>
              </w:rPr>
              <w:t>Раствор для внутримышечного введения, 10 мг/мл, 1 мл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44C7E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7C1455">
              <w:rPr>
                <w:color w:val="000000"/>
                <w:sz w:val="16"/>
                <w:szCs w:val="16"/>
                <w:lang w:val="ru-KZ" w:eastAsia="ru-KZ"/>
              </w:rPr>
              <w:t>ампула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74BB2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11400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FF3C6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 xml:space="preserve">132,74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7B7CA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 xml:space="preserve">1 513 236,00  </w:t>
            </w:r>
          </w:p>
        </w:tc>
      </w:tr>
      <w:tr w:rsidR="007C1455" w:rsidRPr="007C1455" w14:paraId="509337B0" w14:textId="77777777" w:rsidTr="007C145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8F329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48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56AC0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proofErr w:type="spellStart"/>
            <w:r w:rsidRPr="007C1455">
              <w:rPr>
                <w:sz w:val="16"/>
                <w:szCs w:val="16"/>
                <w:lang w:val="ru-KZ" w:eastAsia="ru-KZ"/>
              </w:rPr>
              <w:t>Урапидил</w:t>
            </w:r>
            <w:proofErr w:type="spellEnd"/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D0F15" w14:textId="77777777" w:rsidR="007C1455" w:rsidRPr="007C1455" w:rsidRDefault="007C1455" w:rsidP="007C145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ru-KZ" w:eastAsia="ru-KZ"/>
              </w:rPr>
            </w:pPr>
            <w:r w:rsidRPr="007C1455">
              <w:rPr>
                <w:color w:val="000000"/>
                <w:sz w:val="16"/>
                <w:szCs w:val="16"/>
                <w:lang w:val="ru-KZ" w:eastAsia="ru-KZ"/>
              </w:rPr>
              <w:t>Раствор для внутривенного введения, 5 мг/мл, 10 мл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86F78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7C1455">
              <w:rPr>
                <w:color w:val="000000"/>
                <w:sz w:val="16"/>
                <w:szCs w:val="16"/>
                <w:lang w:val="ru-KZ" w:eastAsia="ru-KZ"/>
              </w:rPr>
              <w:t>ампула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93C70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0799F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 xml:space="preserve">1 122,89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66F94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 xml:space="preserve">336 867,00  </w:t>
            </w:r>
          </w:p>
        </w:tc>
      </w:tr>
      <w:tr w:rsidR="007C1455" w:rsidRPr="007C1455" w14:paraId="5E3E8A51" w14:textId="77777777" w:rsidTr="007C145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C3A3F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49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35E86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proofErr w:type="spellStart"/>
            <w:r w:rsidRPr="007C1455">
              <w:rPr>
                <w:sz w:val="16"/>
                <w:szCs w:val="16"/>
                <w:lang w:val="ru-KZ" w:eastAsia="ru-KZ"/>
              </w:rPr>
              <w:t>Тримеперидин</w:t>
            </w:r>
            <w:proofErr w:type="spellEnd"/>
            <w:r w:rsidRPr="007C1455">
              <w:rPr>
                <w:sz w:val="16"/>
                <w:szCs w:val="16"/>
                <w:lang w:val="ru-KZ" w:eastAsia="ru-KZ"/>
              </w:rPr>
              <w:t xml:space="preserve"> 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E1A23" w14:textId="77777777" w:rsidR="007C1455" w:rsidRPr="007C1455" w:rsidRDefault="007C1455" w:rsidP="007C145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ru-KZ" w:eastAsia="ru-KZ"/>
              </w:rPr>
            </w:pPr>
            <w:r w:rsidRPr="007C1455">
              <w:rPr>
                <w:color w:val="000000"/>
                <w:sz w:val="16"/>
                <w:szCs w:val="16"/>
                <w:lang w:val="ru-KZ" w:eastAsia="ru-KZ"/>
              </w:rPr>
              <w:t>раствор для инъекций 2 % 1 мл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D9A4A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7C1455">
              <w:rPr>
                <w:color w:val="000000"/>
                <w:sz w:val="16"/>
                <w:szCs w:val="16"/>
                <w:lang w:val="ru-KZ" w:eastAsia="ru-KZ"/>
              </w:rPr>
              <w:t>ампула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4E02C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8E946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 xml:space="preserve">119,75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A14D8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 xml:space="preserve">5 987,50  </w:t>
            </w:r>
          </w:p>
        </w:tc>
      </w:tr>
      <w:tr w:rsidR="007C1455" w:rsidRPr="007C1455" w14:paraId="008C764E" w14:textId="77777777" w:rsidTr="007C145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D3C30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50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AD374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Прогестерон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EF710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капсула 200 мг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8E633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7C1455">
              <w:rPr>
                <w:color w:val="000000"/>
                <w:sz w:val="16"/>
                <w:szCs w:val="16"/>
                <w:lang w:val="ru-KZ" w:eastAsia="ru-KZ"/>
              </w:rPr>
              <w:t>капсула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3EDA5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0B8D9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 xml:space="preserve">154,82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01183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 xml:space="preserve">92 892,00  </w:t>
            </w:r>
          </w:p>
        </w:tc>
      </w:tr>
      <w:tr w:rsidR="007C1455" w:rsidRPr="007C1455" w14:paraId="175DEE71" w14:textId="77777777" w:rsidTr="00890ACA">
        <w:trPr>
          <w:trHeight w:val="167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4C28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51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D56C3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proofErr w:type="spellStart"/>
            <w:r w:rsidRPr="007C1455">
              <w:rPr>
                <w:sz w:val="16"/>
                <w:szCs w:val="16"/>
                <w:lang w:val="ru-KZ" w:eastAsia="ru-KZ"/>
              </w:rPr>
              <w:t>Цоликлон</w:t>
            </w:r>
            <w:proofErr w:type="spellEnd"/>
            <w:r w:rsidRPr="007C1455">
              <w:rPr>
                <w:sz w:val="16"/>
                <w:szCs w:val="16"/>
                <w:lang w:val="ru-KZ" w:eastAsia="ru-KZ"/>
              </w:rPr>
              <w:t xml:space="preserve"> Анти-А 10мл№10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646CA" w14:textId="77777777" w:rsidR="007C1455" w:rsidRPr="007C1455" w:rsidRDefault="007C1455" w:rsidP="007C145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ru-KZ" w:eastAsia="ru-KZ"/>
              </w:rPr>
            </w:pPr>
            <w:proofErr w:type="spellStart"/>
            <w:r w:rsidRPr="007C1455">
              <w:rPr>
                <w:color w:val="000000"/>
                <w:sz w:val="16"/>
                <w:szCs w:val="16"/>
                <w:lang w:val="ru-KZ" w:eastAsia="ru-KZ"/>
              </w:rPr>
              <w:t>Цоликлон</w:t>
            </w:r>
            <w:proofErr w:type="spellEnd"/>
            <w:r w:rsidRPr="007C1455">
              <w:rPr>
                <w:color w:val="000000"/>
                <w:sz w:val="16"/>
                <w:szCs w:val="16"/>
                <w:lang w:val="ru-KZ" w:eastAsia="ru-KZ"/>
              </w:rPr>
              <w:t xml:space="preserve"> Анти-А во флаконе по 10 мл не менее №10. 10 мл раствора содержит: Активное вещество – антитела </w:t>
            </w:r>
            <w:proofErr w:type="spellStart"/>
            <w:r w:rsidRPr="007C1455">
              <w:rPr>
                <w:color w:val="000000"/>
                <w:sz w:val="16"/>
                <w:szCs w:val="16"/>
                <w:lang w:val="ru-KZ" w:eastAsia="ru-KZ"/>
              </w:rPr>
              <w:t>моноклональные</w:t>
            </w:r>
            <w:proofErr w:type="spellEnd"/>
            <w:r w:rsidRPr="007C1455">
              <w:rPr>
                <w:color w:val="000000"/>
                <w:sz w:val="16"/>
                <w:szCs w:val="16"/>
                <w:lang w:val="ru-KZ" w:eastAsia="ru-KZ"/>
              </w:rPr>
              <w:t xml:space="preserve"> Анти- А – титр 1:32 В качестве консерванта применяется азид натрия в конечной концентрации 0,1%. Внешний вид: Прозрачная слегка опалесцирующая жидкость светло-малинового или розового цвета. </w:t>
            </w:r>
            <w:proofErr w:type="spellStart"/>
            <w:r w:rsidRPr="007C1455">
              <w:rPr>
                <w:color w:val="000000"/>
                <w:sz w:val="16"/>
                <w:szCs w:val="16"/>
                <w:lang w:val="ru-KZ" w:eastAsia="ru-KZ"/>
              </w:rPr>
              <w:t>Гемагглютинирующая</w:t>
            </w:r>
            <w:proofErr w:type="spellEnd"/>
            <w:r w:rsidRPr="007C1455">
              <w:rPr>
                <w:color w:val="000000"/>
                <w:sz w:val="16"/>
                <w:szCs w:val="16"/>
                <w:lang w:val="ru-KZ" w:eastAsia="ru-KZ"/>
              </w:rPr>
              <w:t xml:space="preserve"> способность: с эритроцитами группы А1(II) и A1B(IV) - не позднее 5 сек Область применения: Препараты предназначены для определения групп крови человека системы АВО в прямых реакциях гемагглютинации и применяются взамен или параллельно с </w:t>
            </w:r>
            <w:proofErr w:type="spellStart"/>
            <w:r w:rsidRPr="007C1455">
              <w:rPr>
                <w:color w:val="000000"/>
                <w:sz w:val="16"/>
                <w:szCs w:val="16"/>
                <w:lang w:val="ru-KZ" w:eastAsia="ru-KZ"/>
              </w:rPr>
              <w:t>поликлональными</w:t>
            </w:r>
            <w:proofErr w:type="spellEnd"/>
            <w:r w:rsidRPr="007C1455">
              <w:rPr>
                <w:color w:val="000000"/>
                <w:sz w:val="16"/>
                <w:szCs w:val="16"/>
                <w:lang w:val="ru-KZ" w:eastAsia="ru-KZ"/>
              </w:rPr>
              <w:t xml:space="preserve"> иммунными сыворотками. Условия хранения: Хранение реагентов должно производиться в упаковке предприятия-изготовителя в темном месте при температуре +2-8ºС в течение всего срока годности. Срок годности: 2 года. Не применять после истечения срока годности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685F5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7C1455">
              <w:rPr>
                <w:color w:val="000000"/>
                <w:sz w:val="16"/>
                <w:szCs w:val="16"/>
                <w:lang w:val="ru-KZ" w:eastAsia="ru-KZ"/>
              </w:rPr>
              <w:t>флакон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DC1ED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5643C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 xml:space="preserve">2 150,00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3220C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 xml:space="preserve">1 290 000,00  </w:t>
            </w:r>
          </w:p>
        </w:tc>
      </w:tr>
      <w:tr w:rsidR="007C1455" w:rsidRPr="007C1455" w14:paraId="210E2E6A" w14:textId="77777777" w:rsidTr="007C1455">
        <w:trPr>
          <w:trHeight w:val="20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134DA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52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553D5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proofErr w:type="spellStart"/>
            <w:r w:rsidRPr="007C1455">
              <w:rPr>
                <w:sz w:val="16"/>
                <w:szCs w:val="16"/>
                <w:lang w:val="ru-KZ" w:eastAsia="ru-KZ"/>
              </w:rPr>
              <w:t>Цоликлон</w:t>
            </w:r>
            <w:proofErr w:type="spellEnd"/>
            <w:r w:rsidRPr="007C1455">
              <w:rPr>
                <w:sz w:val="16"/>
                <w:szCs w:val="16"/>
                <w:lang w:val="ru-KZ" w:eastAsia="ru-KZ"/>
              </w:rPr>
              <w:t xml:space="preserve"> Анти-В 10мл№10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DD48B" w14:textId="77777777" w:rsidR="007C1455" w:rsidRPr="007C1455" w:rsidRDefault="007C1455" w:rsidP="007C145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ru-KZ" w:eastAsia="ru-KZ"/>
              </w:rPr>
            </w:pPr>
            <w:proofErr w:type="spellStart"/>
            <w:r w:rsidRPr="007C1455">
              <w:rPr>
                <w:color w:val="000000"/>
                <w:sz w:val="16"/>
                <w:szCs w:val="16"/>
                <w:lang w:val="ru-KZ" w:eastAsia="ru-KZ"/>
              </w:rPr>
              <w:t>Цоликлон</w:t>
            </w:r>
            <w:proofErr w:type="spellEnd"/>
            <w:r w:rsidRPr="007C1455">
              <w:rPr>
                <w:color w:val="000000"/>
                <w:sz w:val="16"/>
                <w:szCs w:val="16"/>
                <w:lang w:val="ru-KZ" w:eastAsia="ru-KZ"/>
              </w:rPr>
              <w:t xml:space="preserve"> Анти-В во флаконе по 10 мл  не менее №10. 10 мл раствора содержит: Активное вещество – антитела </w:t>
            </w:r>
            <w:proofErr w:type="spellStart"/>
            <w:r w:rsidRPr="007C1455">
              <w:rPr>
                <w:color w:val="000000"/>
                <w:sz w:val="16"/>
                <w:szCs w:val="16"/>
                <w:lang w:val="ru-KZ" w:eastAsia="ru-KZ"/>
              </w:rPr>
              <w:t>моноклональные</w:t>
            </w:r>
            <w:proofErr w:type="spellEnd"/>
            <w:r w:rsidRPr="007C1455">
              <w:rPr>
                <w:color w:val="000000"/>
                <w:sz w:val="16"/>
                <w:szCs w:val="16"/>
                <w:lang w:val="ru-KZ" w:eastAsia="ru-KZ"/>
              </w:rPr>
              <w:t xml:space="preserve"> Анти- В – титр 1:32 В качестве консерванта применяется азид натрия в конечной концентрации 0,1%. Внешний вид: Прозрачная слегка опалесцирующая жидкость синего цвета. </w:t>
            </w:r>
            <w:proofErr w:type="spellStart"/>
            <w:r w:rsidRPr="007C1455">
              <w:rPr>
                <w:color w:val="000000"/>
                <w:sz w:val="16"/>
                <w:szCs w:val="16"/>
                <w:lang w:val="ru-KZ" w:eastAsia="ru-KZ"/>
              </w:rPr>
              <w:t>Гемагглютинирующая</w:t>
            </w:r>
            <w:proofErr w:type="spellEnd"/>
            <w:r w:rsidRPr="007C1455">
              <w:rPr>
                <w:color w:val="000000"/>
                <w:sz w:val="16"/>
                <w:szCs w:val="16"/>
                <w:lang w:val="ru-KZ" w:eastAsia="ru-KZ"/>
              </w:rPr>
              <w:t xml:space="preserve"> способность: с эритроцитами группы В(III) и A1B(IV) - не позднее 5 сек Область применения: Препараты предназначены для определения групп крови человека системы АВО в прямых реакциях гемагглютинации и применяются взамен или параллельно с </w:t>
            </w:r>
            <w:proofErr w:type="spellStart"/>
            <w:r w:rsidRPr="007C1455">
              <w:rPr>
                <w:color w:val="000000"/>
                <w:sz w:val="16"/>
                <w:szCs w:val="16"/>
                <w:lang w:val="ru-KZ" w:eastAsia="ru-KZ"/>
              </w:rPr>
              <w:t>поликлональными</w:t>
            </w:r>
            <w:proofErr w:type="spellEnd"/>
            <w:r w:rsidRPr="007C1455">
              <w:rPr>
                <w:color w:val="000000"/>
                <w:sz w:val="16"/>
                <w:szCs w:val="16"/>
                <w:lang w:val="ru-KZ" w:eastAsia="ru-KZ"/>
              </w:rPr>
              <w:t xml:space="preserve"> иммунными сыворотками. Условия хранения: Хранение реагентов должно производиться в упаковке предприятия-изготовителя в темном месте при температуре +2-8ºС в течение всего срока годности. Срок годности: 2 года. Не применять после истечения срока годности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F9AE2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7C1455">
              <w:rPr>
                <w:color w:val="000000"/>
                <w:sz w:val="16"/>
                <w:szCs w:val="16"/>
                <w:lang w:val="ru-KZ" w:eastAsia="ru-KZ"/>
              </w:rPr>
              <w:t>флакон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5A765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3989F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 xml:space="preserve">2 150,00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2D7D1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 xml:space="preserve">1 290 000,00  </w:t>
            </w:r>
          </w:p>
        </w:tc>
      </w:tr>
      <w:tr w:rsidR="007C1455" w:rsidRPr="007C1455" w14:paraId="35DC10F8" w14:textId="77777777" w:rsidTr="00890ACA">
        <w:trPr>
          <w:trHeight w:val="128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768E8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53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0624C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proofErr w:type="spellStart"/>
            <w:r w:rsidRPr="007C1455">
              <w:rPr>
                <w:sz w:val="16"/>
                <w:szCs w:val="16"/>
                <w:lang w:val="ru-KZ" w:eastAsia="ru-KZ"/>
              </w:rPr>
              <w:t>Цоликлон</w:t>
            </w:r>
            <w:proofErr w:type="spellEnd"/>
            <w:r w:rsidRPr="007C1455">
              <w:rPr>
                <w:sz w:val="16"/>
                <w:szCs w:val="16"/>
                <w:lang w:val="ru-KZ" w:eastAsia="ru-KZ"/>
              </w:rPr>
              <w:t xml:space="preserve"> Анти-АВ 5мл№10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7EB87" w14:textId="77777777" w:rsidR="007C1455" w:rsidRPr="007C1455" w:rsidRDefault="007C1455" w:rsidP="007C145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ru-KZ" w:eastAsia="ru-KZ"/>
              </w:rPr>
            </w:pPr>
            <w:proofErr w:type="spellStart"/>
            <w:r w:rsidRPr="007C1455">
              <w:rPr>
                <w:color w:val="000000"/>
                <w:sz w:val="16"/>
                <w:szCs w:val="16"/>
                <w:lang w:val="ru-KZ" w:eastAsia="ru-KZ"/>
              </w:rPr>
              <w:t>Цоликлон</w:t>
            </w:r>
            <w:proofErr w:type="spellEnd"/>
            <w:r w:rsidRPr="007C1455">
              <w:rPr>
                <w:color w:val="000000"/>
                <w:sz w:val="16"/>
                <w:szCs w:val="16"/>
                <w:lang w:val="ru-KZ" w:eastAsia="ru-KZ"/>
              </w:rPr>
              <w:t xml:space="preserve"> Анти-АВ во флаконе по 5 мл  не менее №10. 5 мл раствора содержит: Активное вещество – антитела </w:t>
            </w:r>
            <w:proofErr w:type="spellStart"/>
            <w:r w:rsidRPr="007C1455">
              <w:rPr>
                <w:color w:val="000000"/>
                <w:sz w:val="16"/>
                <w:szCs w:val="16"/>
                <w:lang w:val="ru-KZ" w:eastAsia="ru-KZ"/>
              </w:rPr>
              <w:t>моноклональные</w:t>
            </w:r>
            <w:proofErr w:type="spellEnd"/>
            <w:r w:rsidRPr="007C1455">
              <w:rPr>
                <w:color w:val="000000"/>
                <w:sz w:val="16"/>
                <w:szCs w:val="16"/>
                <w:lang w:val="ru-KZ" w:eastAsia="ru-KZ"/>
              </w:rPr>
              <w:t xml:space="preserve"> Анти- А и Анти- В – титр 1:32 -</w:t>
            </w:r>
            <w:proofErr w:type="spellStart"/>
            <w:r w:rsidRPr="007C1455">
              <w:rPr>
                <w:color w:val="000000"/>
                <w:sz w:val="16"/>
                <w:szCs w:val="16"/>
                <w:lang w:val="ru-KZ" w:eastAsia="ru-KZ"/>
              </w:rPr>
              <w:t>Цоликлон</w:t>
            </w:r>
            <w:proofErr w:type="spellEnd"/>
            <w:r w:rsidRPr="007C1455">
              <w:rPr>
                <w:color w:val="000000"/>
                <w:sz w:val="16"/>
                <w:szCs w:val="16"/>
                <w:lang w:val="ru-KZ" w:eastAsia="ru-KZ"/>
              </w:rPr>
              <w:t xml:space="preserve"> Анти-АВ представляет собой смесь В качестве консерванта применяется азид натрия в конечной концентрации 0,1%. Внешний вид: Прозрачная слегка опалесцирующая бесцветная жидкость . </w:t>
            </w:r>
            <w:proofErr w:type="spellStart"/>
            <w:r w:rsidRPr="007C1455">
              <w:rPr>
                <w:color w:val="000000"/>
                <w:sz w:val="16"/>
                <w:szCs w:val="16"/>
                <w:lang w:val="ru-KZ" w:eastAsia="ru-KZ"/>
              </w:rPr>
              <w:t>Гемагглютинирующая</w:t>
            </w:r>
            <w:proofErr w:type="spellEnd"/>
            <w:r w:rsidRPr="007C1455">
              <w:rPr>
                <w:color w:val="000000"/>
                <w:sz w:val="16"/>
                <w:szCs w:val="16"/>
                <w:lang w:val="ru-KZ" w:eastAsia="ru-KZ"/>
              </w:rPr>
              <w:t xml:space="preserve"> способность: с эритроцитами группы А1(II), В(III) и A1B(IV) - не позднее 5 сек Область применения: Препараты предназначены для определения групп крови человека системы АВО в прямых реакциях гемагглютинации и применяются взамен или параллельно с </w:t>
            </w:r>
            <w:proofErr w:type="spellStart"/>
            <w:r w:rsidRPr="007C1455">
              <w:rPr>
                <w:color w:val="000000"/>
                <w:sz w:val="16"/>
                <w:szCs w:val="16"/>
                <w:lang w:val="ru-KZ" w:eastAsia="ru-KZ"/>
              </w:rPr>
              <w:t>поликлональными</w:t>
            </w:r>
            <w:proofErr w:type="spellEnd"/>
            <w:r w:rsidRPr="007C1455">
              <w:rPr>
                <w:color w:val="000000"/>
                <w:sz w:val="16"/>
                <w:szCs w:val="16"/>
                <w:lang w:val="ru-KZ" w:eastAsia="ru-KZ"/>
              </w:rPr>
              <w:t xml:space="preserve"> иммунными сыворотками. Условия хранения: Хранение реагентов должно производиться в упаковке предприятия-</w:t>
            </w:r>
            <w:r w:rsidRPr="007C1455">
              <w:rPr>
                <w:color w:val="000000"/>
                <w:sz w:val="16"/>
                <w:szCs w:val="16"/>
                <w:lang w:val="ru-KZ" w:eastAsia="ru-KZ"/>
              </w:rPr>
              <w:lastRenderedPageBreak/>
              <w:t>изготовителя в темном месте при температуре +2-8ºС в течение всего срока годности. Срок годности: 2 года. Не применять после истечения срока годности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385DE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7C1455">
              <w:rPr>
                <w:color w:val="000000"/>
                <w:sz w:val="16"/>
                <w:szCs w:val="16"/>
                <w:lang w:val="ru-KZ" w:eastAsia="ru-KZ"/>
              </w:rPr>
              <w:lastRenderedPageBreak/>
              <w:t>флакон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357CF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C88F4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 xml:space="preserve">2 150,00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EA991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 xml:space="preserve">2 150 000,00  </w:t>
            </w:r>
          </w:p>
        </w:tc>
      </w:tr>
      <w:tr w:rsidR="007C1455" w:rsidRPr="007C1455" w14:paraId="6C63073C" w14:textId="77777777" w:rsidTr="00890ACA">
        <w:trPr>
          <w:trHeight w:val="1563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3C625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54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5614B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proofErr w:type="spellStart"/>
            <w:r w:rsidRPr="007C1455">
              <w:rPr>
                <w:sz w:val="16"/>
                <w:szCs w:val="16"/>
                <w:lang w:val="ru-KZ" w:eastAsia="ru-KZ"/>
              </w:rPr>
              <w:t>Цоликлон</w:t>
            </w:r>
            <w:proofErr w:type="spellEnd"/>
            <w:r w:rsidRPr="007C1455">
              <w:rPr>
                <w:sz w:val="16"/>
                <w:szCs w:val="16"/>
                <w:lang w:val="ru-KZ" w:eastAsia="ru-KZ"/>
              </w:rPr>
              <w:t xml:space="preserve"> Супер-D 5мл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24AA6" w14:textId="77777777" w:rsidR="007C1455" w:rsidRPr="007C1455" w:rsidRDefault="007C1455" w:rsidP="007C145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ru-KZ" w:eastAsia="ru-KZ"/>
              </w:rPr>
            </w:pPr>
            <w:r w:rsidRPr="007C1455">
              <w:rPr>
                <w:color w:val="000000"/>
                <w:sz w:val="16"/>
                <w:szCs w:val="16"/>
                <w:lang w:val="ru-KZ" w:eastAsia="ru-KZ"/>
              </w:rPr>
              <w:t xml:space="preserve">ЦОЛИКЛОН Анти – D СУПЕР во флаконе по 5 мл  не менее №20.  5 мл раствора содержит: Активное вещество – антитела </w:t>
            </w:r>
            <w:proofErr w:type="spellStart"/>
            <w:r w:rsidRPr="007C1455">
              <w:rPr>
                <w:color w:val="000000"/>
                <w:sz w:val="16"/>
                <w:szCs w:val="16"/>
                <w:lang w:val="ru-KZ" w:eastAsia="ru-KZ"/>
              </w:rPr>
              <w:t>моноклональные</w:t>
            </w:r>
            <w:proofErr w:type="spellEnd"/>
            <w:r w:rsidRPr="007C1455">
              <w:rPr>
                <w:color w:val="000000"/>
                <w:sz w:val="16"/>
                <w:szCs w:val="16"/>
                <w:lang w:val="ru-KZ" w:eastAsia="ru-KZ"/>
              </w:rPr>
              <w:t xml:space="preserve"> Анти- D – титр 1:256 Вспомогательные вещества: азид натрия, раствор низкой ионной силы В качестве консерванта применяется азид натрия в конечной концентрации 0,1%. Внешний вид: Прозрачная слегка опалесцирующая жидкость бледно- розового или бледно-желтого цвета </w:t>
            </w:r>
            <w:proofErr w:type="spellStart"/>
            <w:r w:rsidRPr="007C1455">
              <w:rPr>
                <w:color w:val="000000"/>
                <w:sz w:val="16"/>
                <w:szCs w:val="16"/>
                <w:lang w:val="ru-KZ" w:eastAsia="ru-KZ"/>
              </w:rPr>
              <w:t>Гемагглютинирующая</w:t>
            </w:r>
            <w:proofErr w:type="spellEnd"/>
            <w:r w:rsidRPr="007C1455">
              <w:rPr>
                <w:color w:val="000000"/>
                <w:sz w:val="16"/>
                <w:szCs w:val="16"/>
                <w:lang w:val="ru-KZ" w:eastAsia="ru-KZ"/>
              </w:rPr>
              <w:t xml:space="preserve"> способность на плоскости: С резус-положительными (D+) эритроцитами – не позднее 1 мин. Область применения: </w:t>
            </w:r>
            <w:proofErr w:type="spellStart"/>
            <w:r w:rsidRPr="007C1455">
              <w:rPr>
                <w:color w:val="000000"/>
                <w:sz w:val="16"/>
                <w:szCs w:val="16"/>
                <w:lang w:val="ru-KZ" w:eastAsia="ru-KZ"/>
              </w:rPr>
              <w:t>Эритротесттм-Цоликлон</w:t>
            </w:r>
            <w:proofErr w:type="spellEnd"/>
            <w:r w:rsidRPr="007C1455">
              <w:rPr>
                <w:color w:val="000000"/>
                <w:sz w:val="16"/>
                <w:szCs w:val="16"/>
                <w:lang w:val="ru-KZ" w:eastAsia="ru-KZ"/>
              </w:rPr>
              <w:t xml:space="preserve"> анти-D Супер предназначен для выявления D антигена системы резус на эритроцитах человека. Условия хранения и срок годности: хранить - 1 год при температуре 2-8 ºС. Вскрытый флакон можно хранить при температуре 2-8 ºС в течение месяца в закрытом виде. 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671F6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7C1455">
              <w:rPr>
                <w:color w:val="000000"/>
                <w:sz w:val="16"/>
                <w:szCs w:val="16"/>
                <w:lang w:val="ru-KZ" w:eastAsia="ru-KZ"/>
              </w:rPr>
              <w:t>флакон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EB1EC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1000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C967A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 xml:space="preserve">2 150,00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5CE2A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 xml:space="preserve">2 150 000,00  </w:t>
            </w:r>
          </w:p>
        </w:tc>
      </w:tr>
      <w:tr w:rsidR="007C1455" w:rsidRPr="007C1455" w14:paraId="0E719D8E" w14:textId="77777777" w:rsidTr="007C145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96ACE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55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0232ACB" w14:textId="77777777" w:rsidR="007C1455" w:rsidRPr="007C1455" w:rsidRDefault="007C1455" w:rsidP="007C145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ru-KZ" w:eastAsia="ru-KZ"/>
              </w:rPr>
            </w:pPr>
            <w:r w:rsidRPr="007C1455">
              <w:rPr>
                <w:color w:val="000000"/>
                <w:sz w:val="16"/>
                <w:szCs w:val="16"/>
                <w:lang w:val="ru-KZ" w:eastAsia="ru-KZ"/>
              </w:rPr>
              <w:t>Интерферон альфа -2в+таурин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D6BF1" w14:textId="77777777" w:rsidR="007C1455" w:rsidRPr="007C1455" w:rsidRDefault="007C1455" w:rsidP="007C1455">
            <w:pPr>
              <w:widowControl/>
              <w:autoSpaceDE/>
              <w:autoSpaceDN/>
              <w:rPr>
                <w:color w:val="212529"/>
                <w:sz w:val="16"/>
                <w:szCs w:val="16"/>
                <w:lang w:val="ru-KZ" w:eastAsia="ru-KZ"/>
              </w:rPr>
            </w:pPr>
            <w:r w:rsidRPr="007C1455">
              <w:rPr>
                <w:color w:val="212529"/>
                <w:sz w:val="16"/>
                <w:szCs w:val="16"/>
                <w:lang w:val="ru-KZ" w:eastAsia="ru-KZ"/>
              </w:rPr>
              <w:t>Суппозитории для вагинального или ректального введения 125000 МЕ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2A6E2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7C1455">
              <w:rPr>
                <w:color w:val="000000"/>
                <w:sz w:val="16"/>
                <w:szCs w:val="16"/>
                <w:lang w:val="ru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91DFF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1500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08518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 xml:space="preserve">216,45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ED22B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 xml:space="preserve">324 681,00  </w:t>
            </w:r>
          </w:p>
        </w:tc>
      </w:tr>
      <w:tr w:rsidR="007C1455" w:rsidRPr="007C1455" w14:paraId="64189614" w14:textId="77777777" w:rsidTr="007C145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61393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56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F19B0B6" w14:textId="77777777" w:rsidR="007C1455" w:rsidRPr="007C1455" w:rsidRDefault="007C1455" w:rsidP="007C145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ru-KZ" w:eastAsia="ru-KZ"/>
              </w:rPr>
            </w:pPr>
            <w:r w:rsidRPr="007C1455">
              <w:rPr>
                <w:color w:val="000000"/>
                <w:sz w:val="16"/>
                <w:szCs w:val="16"/>
                <w:lang w:val="ru-KZ" w:eastAsia="ru-KZ"/>
              </w:rPr>
              <w:t>Интерферон альфа -2в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79D2CCD" w14:textId="77777777" w:rsidR="007C1455" w:rsidRPr="007C1455" w:rsidRDefault="007C1455" w:rsidP="007C145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ru-KZ" w:eastAsia="ru-KZ"/>
              </w:rPr>
            </w:pPr>
            <w:r w:rsidRPr="007C1455">
              <w:rPr>
                <w:color w:val="000000"/>
                <w:sz w:val="16"/>
                <w:szCs w:val="16"/>
                <w:lang w:val="ru-KZ" w:eastAsia="ru-KZ"/>
              </w:rPr>
              <w:t>Суппозитории ректальные, 150000 М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CA9E2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7C1455">
              <w:rPr>
                <w:color w:val="000000"/>
                <w:sz w:val="16"/>
                <w:szCs w:val="16"/>
                <w:lang w:val="ru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E3538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3000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7151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 xml:space="preserve">325,53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437AC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 xml:space="preserve">976 584,00  </w:t>
            </w:r>
          </w:p>
        </w:tc>
      </w:tr>
      <w:tr w:rsidR="007C1455" w:rsidRPr="007C1455" w14:paraId="154B3476" w14:textId="77777777" w:rsidTr="007C145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259E1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57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ED3B1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proofErr w:type="spellStart"/>
            <w:r w:rsidRPr="007C1455">
              <w:rPr>
                <w:sz w:val="16"/>
                <w:szCs w:val="16"/>
                <w:lang w:val="ru-KZ" w:eastAsia="ru-KZ"/>
              </w:rPr>
              <w:t>Нифедипин</w:t>
            </w:r>
            <w:proofErr w:type="spellEnd"/>
            <w:r w:rsidRPr="007C1455">
              <w:rPr>
                <w:sz w:val="16"/>
                <w:szCs w:val="16"/>
                <w:lang w:val="ru-KZ" w:eastAsia="ru-KZ"/>
              </w:rPr>
              <w:t xml:space="preserve"> 10мг</w:t>
            </w:r>
          </w:p>
        </w:tc>
        <w:tc>
          <w:tcPr>
            <w:tcW w:w="8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C2E08" w14:textId="77777777" w:rsidR="007C1455" w:rsidRPr="007C1455" w:rsidRDefault="007C1455" w:rsidP="007C1455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ru-KZ" w:eastAsia="ru-KZ"/>
              </w:rPr>
            </w:pPr>
            <w:r w:rsidRPr="007C1455">
              <w:rPr>
                <w:color w:val="000000"/>
                <w:sz w:val="16"/>
                <w:szCs w:val="16"/>
                <w:lang w:val="ru-KZ" w:eastAsia="ru-KZ"/>
              </w:rPr>
              <w:t>таблетка 10 мг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E9EC8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7C1455">
              <w:rPr>
                <w:color w:val="000000"/>
                <w:sz w:val="16"/>
                <w:szCs w:val="16"/>
                <w:lang w:val="ru-KZ" w:eastAsia="ru-KZ"/>
              </w:rPr>
              <w:t>таблетка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E2922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2000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CEC51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 xml:space="preserve">4,86 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2E015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 xml:space="preserve">9 720,00  </w:t>
            </w:r>
          </w:p>
        </w:tc>
      </w:tr>
      <w:tr w:rsidR="007C1455" w:rsidRPr="007C1455" w14:paraId="64A3AD5C" w14:textId="77777777" w:rsidTr="007C1455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85A81" w14:textId="77777777" w:rsidR="007C1455" w:rsidRPr="007C1455" w:rsidRDefault="007C1455" w:rsidP="007C1455">
            <w:pPr>
              <w:widowControl/>
              <w:autoSpaceDE/>
              <w:autoSpaceDN/>
              <w:rPr>
                <w:sz w:val="16"/>
                <w:szCs w:val="16"/>
                <w:lang w:val="ru-KZ" w:eastAsia="ru-KZ"/>
              </w:rPr>
            </w:pPr>
            <w:r w:rsidRPr="007C1455">
              <w:rPr>
                <w:sz w:val="16"/>
                <w:szCs w:val="16"/>
                <w:lang w:val="ru-KZ" w:eastAsia="ru-KZ"/>
              </w:rPr>
              <w:t> </w:t>
            </w:r>
          </w:p>
        </w:tc>
        <w:tc>
          <w:tcPr>
            <w:tcW w:w="137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424ACDB" w14:textId="4B46D23A" w:rsidR="007C1455" w:rsidRPr="007C1455" w:rsidRDefault="00890ACA" w:rsidP="007C1455">
            <w:pPr>
              <w:widowControl/>
              <w:autoSpaceDE/>
              <w:autoSpaceDN/>
              <w:jc w:val="right"/>
              <w:rPr>
                <w:b/>
                <w:bCs/>
                <w:sz w:val="16"/>
                <w:szCs w:val="16"/>
                <w:lang w:val="ru-KZ" w:eastAsia="ru-KZ"/>
              </w:rPr>
            </w:pPr>
            <w:r w:rsidRPr="00890ACA">
              <w:rPr>
                <w:b/>
                <w:bCs/>
                <w:sz w:val="16"/>
                <w:szCs w:val="16"/>
                <w:lang w:val="ru-KZ" w:eastAsia="ru-KZ"/>
              </w:rPr>
              <w:t>БАРЛЫҒЫ</w:t>
            </w:r>
            <w:r>
              <w:rPr>
                <w:b/>
                <w:bCs/>
                <w:sz w:val="16"/>
                <w:szCs w:val="16"/>
                <w:lang w:val="kk-KZ" w:eastAsia="ru-KZ"/>
              </w:rPr>
              <w:t xml:space="preserve"> / </w:t>
            </w:r>
            <w:r w:rsidR="007C1455" w:rsidRPr="007C1455">
              <w:rPr>
                <w:b/>
                <w:bCs/>
                <w:sz w:val="16"/>
                <w:szCs w:val="16"/>
                <w:lang w:val="ru-KZ" w:eastAsia="ru-KZ"/>
              </w:rPr>
              <w:t>ИТОГО ВСЕГО: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8048F" w14:textId="77777777" w:rsidR="007C1455" w:rsidRPr="007C1455" w:rsidRDefault="007C1455" w:rsidP="007C1455">
            <w:pPr>
              <w:widowControl/>
              <w:autoSpaceDE/>
              <w:autoSpaceDN/>
              <w:jc w:val="center"/>
              <w:rPr>
                <w:b/>
                <w:bCs/>
                <w:sz w:val="16"/>
                <w:szCs w:val="16"/>
                <w:lang w:val="ru-KZ" w:eastAsia="ru-KZ"/>
              </w:rPr>
            </w:pPr>
            <w:r w:rsidRPr="007C1455">
              <w:rPr>
                <w:b/>
                <w:bCs/>
                <w:sz w:val="16"/>
                <w:szCs w:val="16"/>
                <w:lang w:val="ru-KZ" w:eastAsia="ru-KZ"/>
              </w:rPr>
              <w:t xml:space="preserve">26 719 786,75  </w:t>
            </w:r>
          </w:p>
        </w:tc>
      </w:tr>
    </w:tbl>
    <w:p w14:paraId="7A12A17B" w14:textId="37C9DFF9" w:rsidR="007C1455" w:rsidRDefault="007C1455">
      <w:pPr>
        <w:pStyle w:val="a3"/>
        <w:spacing w:after="5" w:line="206" w:lineRule="exact"/>
        <w:ind w:left="7189"/>
      </w:pPr>
    </w:p>
    <w:p w14:paraId="0265BF46" w14:textId="77777777" w:rsidR="0005729E" w:rsidRDefault="0005729E">
      <w:pPr>
        <w:pStyle w:val="a3"/>
        <w:spacing w:before="7"/>
      </w:pPr>
    </w:p>
    <w:p w14:paraId="14679196" w14:textId="5DFEEC0B" w:rsidR="0005729E" w:rsidRDefault="00517A04">
      <w:pPr>
        <w:ind w:left="390"/>
        <w:rPr>
          <w:sz w:val="18"/>
        </w:rPr>
      </w:pPr>
      <w:proofErr w:type="spellStart"/>
      <w:r>
        <w:rPr>
          <w:b/>
          <w:sz w:val="18"/>
        </w:rPr>
        <w:t>Тауарларды</w:t>
      </w:r>
      <w:proofErr w:type="spellEnd"/>
      <w:r>
        <w:rPr>
          <w:b/>
          <w:spacing w:val="5"/>
          <w:sz w:val="18"/>
        </w:rPr>
        <w:t xml:space="preserve"> </w:t>
      </w:r>
      <w:proofErr w:type="spellStart"/>
      <w:r>
        <w:rPr>
          <w:b/>
          <w:sz w:val="18"/>
        </w:rPr>
        <w:t>жеткізу</w:t>
      </w:r>
      <w:proofErr w:type="spellEnd"/>
      <w:r>
        <w:rPr>
          <w:b/>
          <w:spacing w:val="-1"/>
          <w:sz w:val="18"/>
        </w:rPr>
        <w:t xml:space="preserve"> </w:t>
      </w:r>
      <w:proofErr w:type="spellStart"/>
      <w:r>
        <w:rPr>
          <w:b/>
          <w:sz w:val="18"/>
        </w:rPr>
        <w:t>орны</w:t>
      </w:r>
      <w:proofErr w:type="spellEnd"/>
      <w:r>
        <w:rPr>
          <w:b/>
          <w:sz w:val="18"/>
        </w:rPr>
        <w:t>:</w:t>
      </w:r>
      <w:r>
        <w:rPr>
          <w:b/>
          <w:spacing w:val="5"/>
          <w:sz w:val="18"/>
        </w:rPr>
        <w:t xml:space="preserve"> </w:t>
      </w:r>
      <w:r>
        <w:rPr>
          <w:sz w:val="18"/>
        </w:rPr>
        <w:t>Алматы</w:t>
      </w:r>
      <w:r>
        <w:rPr>
          <w:spacing w:val="5"/>
          <w:sz w:val="18"/>
        </w:rPr>
        <w:t xml:space="preserve"> </w:t>
      </w:r>
      <w:proofErr w:type="spellStart"/>
      <w:r>
        <w:rPr>
          <w:sz w:val="18"/>
        </w:rPr>
        <w:t>қаласы</w:t>
      </w:r>
      <w:proofErr w:type="spellEnd"/>
      <w:r>
        <w:rPr>
          <w:sz w:val="18"/>
        </w:rPr>
        <w:t>,</w:t>
      </w:r>
      <w:r>
        <w:rPr>
          <w:spacing w:val="1"/>
          <w:sz w:val="18"/>
        </w:rPr>
        <w:t xml:space="preserve"> </w:t>
      </w:r>
      <w:r w:rsidR="00890ACA">
        <w:rPr>
          <w:sz w:val="18"/>
          <w:lang w:val="kk-KZ"/>
        </w:rPr>
        <w:t>Жубанов к-сі</w:t>
      </w:r>
      <w:r>
        <w:rPr>
          <w:sz w:val="18"/>
        </w:rPr>
        <w:t>,</w:t>
      </w:r>
      <w:r>
        <w:rPr>
          <w:spacing w:val="5"/>
          <w:sz w:val="18"/>
        </w:rPr>
        <w:t xml:space="preserve"> </w:t>
      </w:r>
      <w:r w:rsidR="00890ACA">
        <w:rPr>
          <w:spacing w:val="5"/>
          <w:sz w:val="18"/>
          <w:lang w:val="kk-KZ"/>
        </w:rPr>
        <w:t>11</w:t>
      </w:r>
      <w:r>
        <w:rPr>
          <w:sz w:val="18"/>
        </w:rPr>
        <w:t>,</w:t>
      </w:r>
      <w:r>
        <w:rPr>
          <w:spacing w:val="5"/>
          <w:sz w:val="18"/>
        </w:rPr>
        <w:t xml:space="preserve"> </w:t>
      </w:r>
      <w:proofErr w:type="spellStart"/>
      <w:r>
        <w:rPr>
          <w:sz w:val="18"/>
        </w:rPr>
        <w:t>дәріхана</w:t>
      </w:r>
      <w:proofErr w:type="spellEnd"/>
      <w:r>
        <w:rPr>
          <w:spacing w:val="5"/>
          <w:sz w:val="18"/>
        </w:rPr>
        <w:t xml:space="preserve"> </w:t>
      </w:r>
      <w:proofErr w:type="spellStart"/>
      <w:r>
        <w:rPr>
          <w:spacing w:val="-2"/>
          <w:sz w:val="18"/>
        </w:rPr>
        <w:t>қоймасы</w:t>
      </w:r>
      <w:proofErr w:type="spellEnd"/>
    </w:p>
    <w:p w14:paraId="6448E0F6" w14:textId="77777777" w:rsidR="0005729E" w:rsidRDefault="00517A04">
      <w:pPr>
        <w:spacing w:before="14"/>
        <w:ind w:left="390"/>
        <w:rPr>
          <w:sz w:val="18"/>
        </w:rPr>
      </w:pPr>
      <w:proofErr w:type="spellStart"/>
      <w:r>
        <w:rPr>
          <w:b/>
          <w:sz w:val="18"/>
        </w:rPr>
        <w:t>Жеткізу</w:t>
      </w:r>
      <w:proofErr w:type="spellEnd"/>
      <w:r>
        <w:rPr>
          <w:b/>
          <w:spacing w:val="-1"/>
          <w:sz w:val="18"/>
        </w:rPr>
        <w:t xml:space="preserve"> </w:t>
      </w:r>
      <w:proofErr w:type="spellStart"/>
      <w:r>
        <w:rPr>
          <w:b/>
          <w:sz w:val="18"/>
        </w:rPr>
        <w:t>мерзімі</w:t>
      </w:r>
      <w:proofErr w:type="spellEnd"/>
      <w:r>
        <w:rPr>
          <w:b/>
          <w:spacing w:val="2"/>
          <w:sz w:val="18"/>
        </w:rPr>
        <w:t xml:space="preserve"> </w:t>
      </w:r>
      <w:r>
        <w:rPr>
          <w:b/>
          <w:sz w:val="18"/>
        </w:rPr>
        <w:t>мен</w:t>
      </w:r>
      <w:r>
        <w:rPr>
          <w:b/>
          <w:spacing w:val="4"/>
          <w:sz w:val="18"/>
        </w:rPr>
        <w:t xml:space="preserve"> </w:t>
      </w:r>
      <w:proofErr w:type="spellStart"/>
      <w:r>
        <w:rPr>
          <w:b/>
          <w:sz w:val="18"/>
        </w:rPr>
        <w:t>шарттары</w:t>
      </w:r>
      <w:proofErr w:type="spellEnd"/>
      <w:r>
        <w:rPr>
          <w:b/>
          <w:sz w:val="18"/>
        </w:rPr>
        <w:t>:</w:t>
      </w:r>
      <w:r>
        <w:rPr>
          <w:b/>
          <w:spacing w:val="2"/>
          <w:sz w:val="18"/>
        </w:rPr>
        <w:t xml:space="preserve"> </w:t>
      </w:r>
      <w:proofErr w:type="spellStart"/>
      <w:r>
        <w:rPr>
          <w:sz w:val="18"/>
        </w:rPr>
        <w:t>тапсырыс</w:t>
      </w:r>
      <w:proofErr w:type="spellEnd"/>
      <w:r>
        <w:rPr>
          <w:spacing w:val="-1"/>
          <w:sz w:val="18"/>
        </w:rPr>
        <w:t xml:space="preserve"> </w:t>
      </w:r>
      <w:proofErr w:type="spellStart"/>
      <w:r>
        <w:rPr>
          <w:sz w:val="18"/>
        </w:rPr>
        <w:t>берушіден</w:t>
      </w:r>
      <w:proofErr w:type="spellEnd"/>
      <w:r>
        <w:rPr>
          <w:spacing w:val="6"/>
          <w:sz w:val="18"/>
        </w:rPr>
        <w:t xml:space="preserve"> </w:t>
      </w:r>
      <w:proofErr w:type="spellStart"/>
      <w:r>
        <w:rPr>
          <w:sz w:val="18"/>
        </w:rPr>
        <w:t>өтінім</w:t>
      </w:r>
      <w:proofErr w:type="spellEnd"/>
      <w:r>
        <w:rPr>
          <w:spacing w:val="3"/>
          <w:sz w:val="18"/>
        </w:rPr>
        <w:t xml:space="preserve"> </w:t>
      </w:r>
      <w:proofErr w:type="spellStart"/>
      <w:r>
        <w:rPr>
          <w:sz w:val="18"/>
        </w:rPr>
        <w:t>алған</w:t>
      </w:r>
      <w:proofErr w:type="spellEnd"/>
      <w:r>
        <w:rPr>
          <w:spacing w:val="1"/>
          <w:sz w:val="18"/>
        </w:rPr>
        <w:t xml:space="preserve"> </w:t>
      </w:r>
      <w:proofErr w:type="spellStart"/>
      <w:r>
        <w:rPr>
          <w:sz w:val="18"/>
        </w:rPr>
        <w:t>күннен</w:t>
      </w:r>
      <w:proofErr w:type="spellEnd"/>
      <w:r>
        <w:rPr>
          <w:spacing w:val="2"/>
          <w:sz w:val="18"/>
        </w:rPr>
        <w:t xml:space="preserve"> </w:t>
      </w:r>
      <w:proofErr w:type="spellStart"/>
      <w:r>
        <w:rPr>
          <w:sz w:val="18"/>
        </w:rPr>
        <w:t>бастап</w:t>
      </w:r>
      <w:proofErr w:type="spellEnd"/>
      <w:r>
        <w:rPr>
          <w:spacing w:val="9"/>
          <w:sz w:val="18"/>
        </w:rPr>
        <w:t xml:space="preserve"> </w:t>
      </w:r>
      <w:proofErr w:type="spellStart"/>
      <w:r>
        <w:rPr>
          <w:sz w:val="18"/>
        </w:rPr>
        <w:t>үш</w:t>
      </w:r>
      <w:proofErr w:type="spellEnd"/>
      <w:r>
        <w:rPr>
          <w:spacing w:val="2"/>
          <w:sz w:val="18"/>
        </w:rPr>
        <w:t xml:space="preserve"> </w:t>
      </w:r>
      <w:proofErr w:type="spellStart"/>
      <w:r>
        <w:rPr>
          <w:sz w:val="18"/>
        </w:rPr>
        <w:t>күн</w:t>
      </w:r>
      <w:proofErr w:type="spellEnd"/>
      <w:r>
        <w:rPr>
          <w:spacing w:val="2"/>
          <w:sz w:val="18"/>
        </w:rPr>
        <w:t xml:space="preserve"> </w:t>
      </w:r>
      <w:proofErr w:type="spellStart"/>
      <w:r>
        <w:rPr>
          <w:sz w:val="18"/>
        </w:rPr>
        <w:t>ішінде</w:t>
      </w:r>
      <w:proofErr w:type="spellEnd"/>
      <w:r>
        <w:rPr>
          <w:sz w:val="18"/>
        </w:rPr>
        <w:t>.</w:t>
      </w:r>
      <w:r>
        <w:rPr>
          <w:spacing w:val="5"/>
          <w:sz w:val="18"/>
        </w:rPr>
        <w:t xml:space="preserve"> </w:t>
      </w:r>
      <w:proofErr w:type="spellStart"/>
      <w:r>
        <w:rPr>
          <w:sz w:val="18"/>
        </w:rPr>
        <w:t>Жеткізу</w:t>
      </w:r>
      <w:proofErr w:type="spellEnd"/>
      <w:r>
        <w:rPr>
          <w:spacing w:val="-6"/>
          <w:sz w:val="18"/>
        </w:rPr>
        <w:t xml:space="preserve"> </w:t>
      </w:r>
      <w:r>
        <w:rPr>
          <w:sz w:val="18"/>
        </w:rPr>
        <w:t>DDP</w:t>
      </w:r>
      <w:r>
        <w:rPr>
          <w:spacing w:val="3"/>
          <w:sz w:val="18"/>
        </w:rPr>
        <w:t xml:space="preserve"> </w:t>
      </w:r>
      <w:r>
        <w:rPr>
          <w:sz w:val="18"/>
        </w:rPr>
        <w:t>ИНКОТЕРМС</w:t>
      </w:r>
      <w:r>
        <w:rPr>
          <w:spacing w:val="1"/>
          <w:sz w:val="18"/>
        </w:rPr>
        <w:t xml:space="preserve"> </w:t>
      </w:r>
      <w:r>
        <w:rPr>
          <w:sz w:val="18"/>
        </w:rPr>
        <w:t>2020</w:t>
      </w:r>
      <w:r>
        <w:rPr>
          <w:spacing w:val="3"/>
          <w:sz w:val="18"/>
        </w:rPr>
        <w:t xml:space="preserve"> </w:t>
      </w:r>
      <w:proofErr w:type="spellStart"/>
      <w:r>
        <w:rPr>
          <w:sz w:val="18"/>
        </w:rPr>
        <w:t>шарттарымен</w:t>
      </w:r>
      <w:proofErr w:type="spellEnd"/>
      <w:r>
        <w:rPr>
          <w:spacing w:val="2"/>
          <w:sz w:val="18"/>
        </w:rPr>
        <w:t xml:space="preserve"> </w:t>
      </w:r>
      <w:proofErr w:type="spellStart"/>
      <w:r>
        <w:rPr>
          <w:sz w:val="18"/>
        </w:rPr>
        <w:t>жүзеге</w:t>
      </w:r>
      <w:proofErr w:type="spellEnd"/>
      <w:r>
        <w:rPr>
          <w:spacing w:val="4"/>
          <w:sz w:val="18"/>
        </w:rPr>
        <w:t xml:space="preserve"> </w:t>
      </w:r>
      <w:proofErr w:type="spellStart"/>
      <w:r>
        <w:rPr>
          <w:spacing w:val="-2"/>
          <w:sz w:val="18"/>
        </w:rPr>
        <w:t>асырылады</w:t>
      </w:r>
      <w:proofErr w:type="spellEnd"/>
      <w:r>
        <w:rPr>
          <w:spacing w:val="-2"/>
          <w:sz w:val="18"/>
        </w:rPr>
        <w:t>.</w:t>
      </w:r>
    </w:p>
    <w:p w14:paraId="5AEB3A6C" w14:textId="77777777" w:rsidR="0005729E" w:rsidRDefault="0005729E">
      <w:pPr>
        <w:pStyle w:val="a3"/>
        <w:spacing w:before="33"/>
      </w:pPr>
    </w:p>
    <w:p w14:paraId="0D2D2125" w14:textId="77777777" w:rsidR="0005729E" w:rsidRDefault="00517A04">
      <w:pPr>
        <w:pStyle w:val="a3"/>
        <w:spacing w:line="261" w:lineRule="auto"/>
        <w:ind w:left="390" w:right="13"/>
      </w:pPr>
      <w:proofErr w:type="spellStart"/>
      <w:r>
        <w:t>Әлеуетті</w:t>
      </w:r>
      <w:proofErr w:type="spellEnd"/>
      <w:r>
        <w:t xml:space="preserve"> </w:t>
      </w:r>
      <w:proofErr w:type="spellStart"/>
      <w:r>
        <w:t>өнім</w:t>
      </w:r>
      <w:proofErr w:type="spellEnd"/>
      <w:r>
        <w:t xml:space="preserve"> </w:t>
      </w:r>
      <w:proofErr w:type="spellStart"/>
      <w:r>
        <w:t>беруші</w:t>
      </w:r>
      <w:proofErr w:type="spellEnd"/>
      <w:r>
        <w:t xml:space="preserve"> </w:t>
      </w:r>
      <w:proofErr w:type="spellStart"/>
      <w:r>
        <w:t>баға</w:t>
      </w:r>
      <w:proofErr w:type="spellEnd"/>
      <w:r>
        <w:t xml:space="preserve"> </w:t>
      </w:r>
      <w:proofErr w:type="spellStart"/>
      <w:r>
        <w:t>ұсынысын</w:t>
      </w:r>
      <w:proofErr w:type="spellEnd"/>
      <w:r>
        <w:t xml:space="preserve"> </w:t>
      </w:r>
      <w:proofErr w:type="spellStart"/>
      <w:r>
        <w:t>берудің</w:t>
      </w:r>
      <w:proofErr w:type="spellEnd"/>
      <w:r>
        <w:t xml:space="preserve"> </w:t>
      </w:r>
      <w:proofErr w:type="spellStart"/>
      <w:r>
        <w:t>соңғы</w:t>
      </w:r>
      <w:proofErr w:type="spellEnd"/>
      <w:r>
        <w:t xml:space="preserve"> </w:t>
      </w:r>
      <w:proofErr w:type="spellStart"/>
      <w:r>
        <w:t>мерзімі</w:t>
      </w:r>
      <w:proofErr w:type="spellEnd"/>
      <w:r>
        <w:t xml:space="preserve"> </w:t>
      </w:r>
      <w:proofErr w:type="spellStart"/>
      <w:r>
        <w:t>өткенге</w:t>
      </w:r>
      <w:proofErr w:type="spellEnd"/>
      <w:r>
        <w:t xml:space="preserve"> </w:t>
      </w:r>
      <w:proofErr w:type="spellStart"/>
      <w:r>
        <w:t>дейін</w:t>
      </w:r>
      <w:proofErr w:type="spellEnd"/>
      <w:r>
        <w:t xml:space="preserve"> </w:t>
      </w:r>
      <w:proofErr w:type="spellStart"/>
      <w:r>
        <w:t>жабық</w:t>
      </w:r>
      <w:proofErr w:type="spellEnd"/>
      <w:r>
        <w:t xml:space="preserve"> </w:t>
      </w:r>
      <w:proofErr w:type="spellStart"/>
      <w:r>
        <w:t>күйде</w:t>
      </w:r>
      <w:proofErr w:type="spellEnd"/>
      <w:r>
        <w:t xml:space="preserve"> тек </w:t>
      </w:r>
      <w:proofErr w:type="spellStart"/>
      <w:r>
        <w:t>бір</w:t>
      </w:r>
      <w:proofErr w:type="spellEnd"/>
      <w:r>
        <w:t xml:space="preserve"> </w:t>
      </w:r>
      <w:proofErr w:type="spellStart"/>
      <w:r>
        <w:t>ғана</w:t>
      </w:r>
      <w:proofErr w:type="spellEnd"/>
      <w:r>
        <w:rPr>
          <w:spacing w:val="24"/>
        </w:rPr>
        <w:t xml:space="preserve"> </w:t>
      </w:r>
      <w:proofErr w:type="spellStart"/>
      <w:r>
        <w:t>баға</w:t>
      </w:r>
      <w:proofErr w:type="spellEnd"/>
      <w:r>
        <w:t xml:space="preserve"> </w:t>
      </w:r>
      <w:proofErr w:type="spellStart"/>
      <w:r>
        <w:t>ұсынысын</w:t>
      </w:r>
      <w:proofErr w:type="spellEnd"/>
      <w:r>
        <w:t xml:space="preserve"> </w:t>
      </w:r>
      <w:proofErr w:type="spellStart"/>
      <w:r>
        <w:t>береді</w:t>
      </w:r>
      <w:proofErr w:type="spellEnd"/>
      <w:r>
        <w:t xml:space="preserve">. Конверт осы </w:t>
      </w:r>
      <w:proofErr w:type="spellStart"/>
      <w:r>
        <w:t>Қағидаларға</w:t>
      </w:r>
      <w:proofErr w:type="spellEnd"/>
      <w:r>
        <w:t xml:space="preserve"> 2-қосымшаға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нысан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баға</w:t>
      </w:r>
      <w:proofErr w:type="spellEnd"/>
      <w:r>
        <w:t xml:space="preserve"> </w:t>
      </w:r>
      <w:proofErr w:type="spellStart"/>
      <w:r>
        <w:t>ұсынысын</w:t>
      </w:r>
      <w:proofErr w:type="spellEnd"/>
      <w:r>
        <w:t xml:space="preserve">, </w:t>
      </w:r>
      <w:proofErr w:type="spellStart"/>
      <w:r>
        <w:t>тапсырыс</w:t>
      </w:r>
      <w:proofErr w:type="spellEnd"/>
      <w:r>
        <w:t xml:space="preserve"> </w:t>
      </w:r>
      <w:proofErr w:type="spellStart"/>
      <w:r>
        <w:t>беруші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rPr>
          <w:spacing w:val="12"/>
        </w:rP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алуды</w:t>
      </w:r>
      <w:proofErr w:type="spellEnd"/>
      <w:r>
        <w:t xml:space="preserve"> </w:t>
      </w:r>
      <w:proofErr w:type="spellStart"/>
      <w:r>
        <w:t>ұйымдастырушы</w:t>
      </w:r>
      <w:proofErr w:type="spellEnd"/>
      <w:r>
        <w:t xml:space="preserve"> </w:t>
      </w:r>
      <w:proofErr w:type="spellStart"/>
      <w:r>
        <w:t>белгілеген</w:t>
      </w:r>
      <w:proofErr w:type="spellEnd"/>
      <w:r>
        <w:t xml:space="preserve"> </w:t>
      </w:r>
      <w:proofErr w:type="spellStart"/>
      <w:r>
        <w:t>мерзімде</w:t>
      </w:r>
      <w:proofErr w:type="spellEnd"/>
      <w:r>
        <w:t xml:space="preserve"> </w:t>
      </w:r>
      <w:proofErr w:type="spellStart"/>
      <w:r>
        <w:t>лицензиялау</w:t>
      </w:r>
      <w:proofErr w:type="spellEnd"/>
      <w:r>
        <w:rPr>
          <w:spacing w:val="-3"/>
        </w:rP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рұқсат</w:t>
      </w:r>
      <w:proofErr w:type="spellEnd"/>
      <w:r>
        <w:t xml:space="preserve"> беру</w:t>
      </w:r>
      <w:r>
        <w:rPr>
          <w:spacing w:val="-3"/>
        </w:rPr>
        <w:t xml:space="preserve"> </w:t>
      </w:r>
      <w:proofErr w:type="spellStart"/>
      <w:r>
        <w:t>рәсімі</w:t>
      </w:r>
      <w:proofErr w:type="spellEnd"/>
      <w:r>
        <w:t xml:space="preserve"> </w:t>
      </w:r>
      <w:proofErr w:type="spellStart"/>
      <w:r>
        <w:t>арқылы</w:t>
      </w:r>
      <w:proofErr w:type="spellEnd"/>
      <w:r>
        <w:t xml:space="preserve"> </w:t>
      </w:r>
      <w:proofErr w:type="spellStart"/>
      <w:r>
        <w:t>рұқсат</w:t>
      </w:r>
      <w:proofErr w:type="spellEnd"/>
      <w:r>
        <w:t xml:space="preserve"> беру</w:t>
      </w:r>
      <w:r>
        <w:rPr>
          <w:spacing w:val="-3"/>
        </w:rPr>
        <w:t xml:space="preserve"> </w:t>
      </w:r>
      <w:proofErr w:type="spellStart"/>
      <w:r>
        <w:t>органдары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асыратын</w:t>
      </w:r>
      <w:proofErr w:type="spellEnd"/>
      <w:r>
        <w:t xml:space="preserve"> </w:t>
      </w:r>
      <w:proofErr w:type="spellStart"/>
      <w:r>
        <w:t>қызметті</w:t>
      </w:r>
      <w:proofErr w:type="spellEnd"/>
      <w:r>
        <w:t xml:space="preserve"> </w:t>
      </w:r>
      <w:proofErr w:type="spellStart"/>
      <w:r>
        <w:t>немесе</w:t>
      </w:r>
      <w:proofErr w:type="spellEnd"/>
    </w:p>
    <w:p w14:paraId="71B056EF" w14:textId="77777777" w:rsidR="0005729E" w:rsidRDefault="00517A04">
      <w:pPr>
        <w:pStyle w:val="a3"/>
        <w:spacing w:before="83" w:line="256" w:lineRule="auto"/>
        <w:ind w:left="390" w:right="13"/>
      </w:pPr>
      <w:proofErr w:type="spellStart"/>
      <w:r>
        <w:t>әрекеттерді</w:t>
      </w:r>
      <w:proofErr w:type="spellEnd"/>
      <w:r>
        <w:t xml:space="preserve"> (</w:t>
      </w:r>
      <w:proofErr w:type="spellStart"/>
      <w:r>
        <w:t>операцияны</w:t>
      </w:r>
      <w:proofErr w:type="spellEnd"/>
      <w:r>
        <w:t xml:space="preserve">)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асыруға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заңды</w:t>
      </w:r>
      <w:proofErr w:type="spellEnd"/>
      <w:r>
        <w:t xml:space="preserve"> </w:t>
      </w:r>
      <w:proofErr w:type="spellStart"/>
      <w:r>
        <w:t>тұлғаның</w:t>
      </w:r>
      <w:proofErr w:type="spellEnd"/>
      <w:r>
        <w:t xml:space="preserve"> </w:t>
      </w:r>
      <w:proofErr w:type="spellStart"/>
      <w:r>
        <w:t>құқығын</w:t>
      </w:r>
      <w:proofErr w:type="spellEnd"/>
      <w:r>
        <w:t xml:space="preserve"> </w:t>
      </w:r>
      <w:proofErr w:type="spellStart"/>
      <w:r>
        <w:t>растайтын</w:t>
      </w:r>
      <w:proofErr w:type="spellEnd"/>
      <w:r>
        <w:t xml:space="preserve"> </w:t>
      </w:r>
      <w:proofErr w:type="spellStart"/>
      <w:r>
        <w:t>рұқсатты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</w:t>
      </w:r>
      <w:proofErr w:type="spellStart"/>
      <w:r>
        <w:t>ұсынылатын</w:t>
      </w:r>
      <w:proofErr w:type="spellEnd"/>
      <w:r>
        <w:t xml:space="preserve"> </w:t>
      </w:r>
      <w:proofErr w:type="spellStart"/>
      <w:r>
        <w:t>дәрілік</w:t>
      </w:r>
      <w:proofErr w:type="spellEnd"/>
      <w:r>
        <w:t xml:space="preserve"> </w:t>
      </w:r>
      <w:proofErr w:type="spellStart"/>
      <w:r>
        <w:t>заттардың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(</w:t>
      </w:r>
      <w:proofErr w:type="spellStart"/>
      <w:r>
        <w:t>немесе</w:t>
      </w:r>
      <w:proofErr w:type="spellEnd"/>
      <w:r>
        <w:t xml:space="preserve">)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бұйымдардың</w:t>
      </w:r>
      <w:proofErr w:type="spellEnd"/>
      <w:r>
        <w:t xml:space="preserve"> осы </w:t>
      </w:r>
      <w:proofErr w:type="spellStart"/>
      <w:r>
        <w:t>Қағидалардың</w:t>
      </w:r>
      <w:proofErr w:type="spellEnd"/>
      <w:r>
        <w:t xml:space="preserve"> 11-тармағында </w:t>
      </w:r>
      <w:proofErr w:type="spellStart"/>
      <w:r>
        <w:t>көзделген</w:t>
      </w:r>
      <w:proofErr w:type="spellEnd"/>
      <w:r>
        <w:t xml:space="preserve"> </w:t>
      </w:r>
      <w:proofErr w:type="spellStart"/>
      <w:r>
        <w:t>шарттарға</w:t>
      </w:r>
      <w:proofErr w:type="spellEnd"/>
      <w:r>
        <w:t xml:space="preserve"> </w:t>
      </w:r>
      <w:proofErr w:type="spellStart"/>
      <w:r>
        <w:t>сәйкестігін</w:t>
      </w:r>
      <w:proofErr w:type="spellEnd"/>
      <w:r>
        <w:t xml:space="preserve"> </w:t>
      </w:r>
      <w:proofErr w:type="spellStart"/>
      <w:r>
        <w:t>растайтын</w:t>
      </w:r>
      <w:proofErr w:type="spellEnd"/>
      <w:r>
        <w:t xml:space="preserve"> </w:t>
      </w:r>
      <w:proofErr w:type="spellStart"/>
      <w:r>
        <w:t>құжаттар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</w:t>
      </w:r>
      <w:proofErr w:type="spellStart"/>
      <w:r>
        <w:t>фармацевтикалық</w:t>
      </w:r>
      <w:proofErr w:type="spellEnd"/>
      <w:r>
        <w:t xml:space="preserve"> </w:t>
      </w:r>
      <w:proofErr w:type="spellStart"/>
      <w:r>
        <w:t>көрсетілетін</w:t>
      </w:r>
      <w:proofErr w:type="spellEnd"/>
      <w:r>
        <w:t xml:space="preserve"> </w:t>
      </w:r>
      <w:proofErr w:type="spellStart"/>
      <w:r>
        <w:t>қызметтердің</w:t>
      </w:r>
      <w:proofErr w:type="spellEnd"/>
      <w:r>
        <w:t xml:space="preserve"> </w:t>
      </w:r>
      <w:proofErr w:type="spellStart"/>
      <w:r>
        <w:t>сипаттамасы</w:t>
      </w:r>
      <w:proofErr w:type="spellEnd"/>
      <w:r>
        <w:t xml:space="preserve"> мен </w:t>
      </w:r>
      <w:proofErr w:type="spellStart"/>
      <w:r>
        <w:t>көлемін</w:t>
      </w:r>
      <w:proofErr w:type="spellEnd"/>
      <w:r>
        <w:t xml:space="preserve"> </w:t>
      </w:r>
      <w:proofErr w:type="spellStart"/>
      <w:r>
        <w:t>қамтиды</w:t>
      </w:r>
      <w:proofErr w:type="spellEnd"/>
      <w:r>
        <w:t>.</w:t>
      </w:r>
    </w:p>
    <w:p w14:paraId="1503FB66" w14:textId="77777777" w:rsidR="0005729E" w:rsidRDefault="0005729E">
      <w:pPr>
        <w:pStyle w:val="a3"/>
        <w:spacing w:before="17"/>
      </w:pPr>
    </w:p>
    <w:p w14:paraId="54D0332C" w14:textId="77777777" w:rsidR="0005729E" w:rsidRDefault="00517A04">
      <w:pPr>
        <w:pStyle w:val="a3"/>
        <w:spacing w:before="1" w:line="261" w:lineRule="auto"/>
        <w:ind w:left="390" w:right="13"/>
      </w:pPr>
      <w:proofErr w:type="spellStart"/>
      <w:r>
        <w:t>Әлеуетті</w:t>
      </w:r>
      <w:proofErr w:type="spellEnd"/>
      <w:r>
        <w:t xml:space="preserve"> </w:t>
      </w:r>
      <w:proofErr w:type="spellStart"/>
      <w:r>
        <w:t>өнім</w:t>
      </w:r>
      <w:proofErr w:type="spellEnd"/>
      <w:r>
        <w:t xml:space="preserve"> </w:t>
      </w:r>
      <w:proofErr w:type="spellStart"/>
      <w:r>
        <w:t>берушінің</w:t>
      </w:r>
      <w:proofErr w:type="spellEnd"/>
      <w:r>
        <w:t xml:space="preserve"> </w:t>
      </w:r>
      <w:proofErr w:type="spellStart"/>
      <w:r>
        <w:t>баға</w:t>
      </w:r>
      <w:proofErr w:type="spellEnd"/>
      <w:r>
        <w:t xml:space="preserve"> </w:t>
      </w:r>
      <w:proofErr w:type="spellStart"/>
      <w:r>
        <w:t>ұсынысын</w:t>
      </w:r>
      <w:proofErr w:type="spellEnd"/>
      <w:r>
        <w:t xml:space="preserve"> </w:t>
      </w:r>
      <w:proofErr w:type="spellStart"/>
      <w:r>
        <w:t>беруі</w:t>
      </w:r>
      <w:proofErr w:type="spellEnd"/>
      <w:r>
        <w:t xml:space="preserve"> </w:t>
      </w:r>
      <w:proofErr w:type="spellStart"/>
      <w:r>
        <w:t>сұратудың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Қағидаларға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нысан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үлгілік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</w:t>
      </w:r>
      <w:proofErr w:type="spellEnd"/>
      <w:r>
        <w:rPr>
          <w:spacing w:val="-2"/>
        </w:rPr>
        <w:t xml:space="preserve"> </w:t>
      </w:r>
      <w:proofErr w:type="spellStart"/>
      <w:r>
        <w:t>шартының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фармацевтикалық</w:t>
      </w:r>
      <w:proofErr w:type="spellEnd"/>
      <w:r>
        <w:t xml:space="preserve">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көрсету</w:t>
      </w:r>
      <w:proofErr w:type="spellEnd"/>
      <w:r>
        <w:rPr>
          <w:spacing w:val="-2"/>
        </w:rPr>
        <w:t xml:space="preserve"> </w:t>
      </w:r>
      <w:proofErr w:type="spellStart"/>
      <w:r>
        <w:t>шартының</w:t>
      </w:r>
      <w:proofErr w:type="spellEnd"/>
      <w:r>
        <w:t xml:space="preserve"> </w:t>
      </w:r>
      <w:proofErr w:type="spellStart"/>
      <w:r>
        <w:t>талаптары</w:t>
      </w:r>
      <w:proofErr w:type="spellEnd"/>
      <w:r>
        <w:t xml:space="preserve"> </w:t>
      </w:r>
      <w:proofErr w:type="spellStart"/>
      <w:r>
        <w:t>сақталып</w:t>
      </w:r>
      <w:proofErr w:type="spellEnd"/>
      <w:r>
        <w:t xml:space="preserve">, </w:t>
      </w:r>
      <w:proofErr w:type="spellStart"/>
      <w:r>
        <w:t>дәрілік</w:t>
      </w:r>
      <w:proofErr w:type="spellEnd"/>
      <w:r>
        <w:t xml:space="preserve"> </w:t>
      </w:r>
      <w:proofErr w:type="spellStart"/>
      <w:r>
        <w:t>заттарды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(</w:t>
      </w:r>
      <w:proofErr w:type="spellStart"/>
      <w:r>
        <w:t>немесе</w:t>
      </w:r>
      <w:proofErr w:type="spellEnd"/>
      <w:r>
        <w:t xml:space="preserve">)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бұйымдарды</w:t>
      </w:r>
      <w:proofErr w:type="spellEnd"/>
      <w:r>
        <w:t xml:space="preserve"> </w:t>
      </w:r>
      <w:proofErr w:type="spellStart"/>
      <w:r>
        <w:t>жеткізуді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асыруға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фармацевтикалық</w:t>
      </w:r>
      <w:proofErr w:type="spellEnd"/>
      <w:r>
        <w:t xml:space="preserve">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келісімін</w:t>
      </w:r>
      <w:proofErr w:type="spellEnd"/>
      <w:r>
        <w:t xml:space="preserve"> </w:t>
      </w:r>
      <w:proofErr w:type="spellStart"/>
      <w:r>
        <w:t>білдіретін</w:t>
      </w:r>
      <w:proofErr w:type="spellEnd"/>
      <w:r>
        <w:t xml:space="preserve"> </w:t>
      </w:r>
      <w:proofErr w:type="spellStart"/>
      <w:r>
        <w:t>нысан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табылады</w:t>
      </w:r>
      <w:proofErr w:type="spellEnd"/>
      <w:r>
        <w:t>.</w:t>
      </w:r>
    </w:p>
    <w:p w14:paraId="524804E3" w14:textId="77777777" w:rsidR="0005729E" w:rsidRDefault="0005729E">
      <w:pPr>
        <w:pStyle w:val="a3"/>
        <w:spacing w:before="14"/>
      </w:pPr>
    </w:p>
    <w:p w14:paraId="2FF05381" w14:textId="46580BE8" w:rsidR="0005729E" w:rsidRDefault="00517A04">
      <w:pPr>
        <w:ind w:left="390"/>
        <w:rPr>
          <w:sz w:val="18"/>
        </w:rPr>
      </w:pPr>
      <w:r>
        <w:rPr>
          <w:b/>
          <w:sz w:val="18"/>
        </w:rPr>
        <w:t>Место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поставки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товаров:</w:t>
      </w:r>
      <w:r>
        <w:rPr>
          <w:b/>
          <w:spacing w:val="4"/>
          <w:sz w:val="18"/>
        </w:rPr>
        <w:t xml:space="preserve"> </w:t>
      </w:r>
      <w:r>
        <w:rPr>
          <w:sz w:val="18"/>
        </w:rPr>
        <w:t>город</w:t>
      </w:r>
      <w:r>
        <w:rPr>
          <w:spacing w:val="-1"/>
          <w:sz w:val="18"/>
        </w:rPr>
        <w:t xml:space="preserve"> </w:t>
      </w:r>
      <w:r>
        <w:rPr>
          <w:sz w:val="18"/>
        </w:rPr>
        <w:t>Алматы,</w:t>
      </w:r>
      <w:r>
        <w:rPr>
          <w:spacing w:val="2"/>
          <w:sz w:val="18"/>
        </w:rPr>
        <w:t xml:space="preserve"> </w:t>
      </w:r>
      <w:r w:rsidR="000F031E">
        <w:rPr>
          <w:sz w:val="18"/>
        </w:rPr>
        <w:t xml:space="preserve">улица </w:t>
      </w:r>
      <w:proofErr w:type="spellStart"/>
      <w:r w:rsidR="000F031E">
        <w:rPr>
          <w:sz w:val="18"/>
        </w:rPr>
        <w:t>Жубанова</w:t>
      </w:r>
      <w:proofErr w:type="spellEnd"/>
      <w:r>
        <w:rPr>
          <w:sz w:val="18"/>
        </w:rPr>
        <w:t>,</w:t>
      </w:r>
      <w:r w:rsidR="000F031E">
        <w:rPr>
          <w:sz w:val="18"/>
        </w:rPr>
        <w:t xml:space="preserve"> </w:t>
      </w:r>
      <w:proofErr w:type="gramStart"/>
      <w:r w:rsidR="000F031E">
        <w:rPr>
          <w:sz w:val="18"/>
        </w:rPr>
        <w:t xml:space="preserve">11, </w:t>
      </w:r>
      <w:r>
        <w:rPr>
          <w:spacing w:val="-2"/>
          <w:sz w:val="18"/>
        </w:rPr>
        <w:t xml:space="preserve"> </w:t>
      </w:r>
      <w:r>
        <w:rPr>
          <w:sz w:val="18"/>
        </w:rPr>
        <w:t>аптечный</w:t>
      </w:r>
      <w:proofErr w:type="gramEnd"/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склад</w:t>
      </w:r>
    </w:p>
    <w:p w14:paraId="31C049F1" w14:textId="77777777" w:rsidR="0005729E" w:rsidRDefault="00517A04">
      <w:pPr>
        <w:pStyle w:val="a3"/>
        <w:spacing w:before="14"/>
        <w:ind w:left="390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8A36895" wp14:editId="1FEFF047">
                <wp:simplePos x="0" y="0"/>
                <wp:positionH relativeFrom="page">
                  <wp:posOffset>432816</wp:posOffset>
                </wp:positionH>
                <wp:positionV relativeFrom="paragraph">
                  <wp:posOffset>155250</wp:posOffset>
                </wp:positionV>
                <wp:extent cx="9851390" cy="18415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139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1390" h="18415">
                              <a:moveTo>
                                <a:pt x="9851136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9851136" y="18287"/>
                              </a:lnTo>
                              <a:lnTo>
                                <a:pt x="98511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2348E0" id="Graphic 3" o:spid="_x0000_s1026" style="position:absolute;margin-left:34.1pt;margin-top:12.2pt;width:775.7pt;height:1.4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85139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XwYNwIAAOUEAAAOAAAAZHJzL2Uyb0RvYy54bWysVMFu2zAMvQ/YPwi6L46TtUuNOMXQosWA&#10;oivQDDsrshwbk0WNUuL070fJVupupw3LwabMZ/q9RzLr61On2VGha8GUPJ/NOVNGQtWafcm/be8+&#10;rDhzXphKaDCq5C/K8evN+3fr3hZqAQ3oSiGjIsYVvS15470tsszJRnXCzcAqQ8kasBOejrjPKhQ9&#10;Ve90tpjPL7MesLIIUjlHT2+HJN/E+nWtpP9a1055pktO3Hy8YrzuwjXbrEWxR2GbVo40xD+w6ERr&#10;6KPnUrfCC3bA9o9SXSsRHNR+JqHLoK5bqaIGUpPPf1Pz3AirohYyx9mzTe7/lZWPxydkbVXyJWdG&#10;dNSi+9GNZTCnt64gzLN9wiDP2QeQPxwlsjeZcHAj5lRjF7Akjp2i0y9np9XJM0kPr1YX+fKKGiIp&#10;l68+5hfhY5ko0svy4Py9glhIHB+cHxpVpUg0KZInk0KkdodG69hozxk1GjmjRu+GRlvhw3uBXQhZ&#10;P2HSJCIh28FRbSHifBAR+ObLS86SFKL6itFmiiVVE1TKpbuN9QZMvlqsPo3CUz7dB9z0u3+HjqNN&#10;LFM9qcGpweMgPZp9toNwU8Md6La6a7UOBjjc7240sqMIKxR/I+UJLE7DMABhFHZQvdBY9TRJJXc/&#10;DwIVZ/qLocENS5gCTMEuBej1DcRVjd6j89vTd4GWWQpL7ml+HiGthSjSZBD/ABiw4U0Dnw8e6jaM&#10;TeQ2MBoPtEtR/7j3YVmn54h6/Xfa/AIAAP//AwBQSwMEFAAGAAgAAAAhAB2UUZLfAAAACQEAAA8A&#10;AABkcnMvZG93bnJldi54bWxMj8FuwjAQRO+V+AdrK/UGDm6U0jQOQpXaQyWEGjhwNPE2jojXUWxI&#10;+PuaU3ucndHM22I92Y5dcfCtIwnLRQIMqXa6pUbCYf8xXwHzQZFWnSOUcEMP63L2UKhcu5G+8VqF&#10;hsUS8rmSYELoc859bdAqv3A9UvR+3GBViHJouB7UGMttx0WSZNyqluKCUT2+G6zP1cVKqEY0vb4l&#10;n+fWHezxK90KsdtK+fQ4bd6ABZzCXxju+BEdysh0chfSnnUSspWISQkiTYHd/Wz5mgE7xcvLM/Cy&#10;4P8/KH8BAAD//wMAUEsBAi0AFAAGAAgAAAAhALaDOJL+AAAA4QEAABMAAAAAAAAAAAAAAAAAAAAA&#10;AFtDb250ZW50X1R5cGVzXS54bWxQSwECLQAUAAYACAAAACEAOP0h/9YAAACUAQAACwAAAAAAAAAA&#10;AAAAAAAvAQAAX3JlbHMvLnJlbHNQSwECLQAUAAYACAAAACEAgiF8GDcCAADlBAAADgAAAAAAAAAA&#10;AAAAAAAuAgAAZHJzL2Uyb0RvYy54bWxQSwECLQAUAAYACAAAACEAHZRRkt8AAAAJAQAADwAAAAAA&#10;AAAAAAAAAACRBAAAZHJzL2Rvd25yZXYueG1sUEsFBgAAAAAEAAQA8wAAAJ0FAAAAAA==&#10;" path="m9851136,l,,,18287r9851136,l9851136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</w:rPr>
        <w:t>Сроки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условия</w:t>
      </w:r>
      <w:r>
        <w:rPr>
          <w:b/>
          <w:spacing w:val="-4"/>
        </w:rPr>
        <w:t xml:space="preserve"> </w:t>
      </w:r>
      <w:r>
        <w:rPr>
          <w:b/>
        </w:rPr>
        <w:t>поставки</w:t>
      </w:r>
      <w:r>
        <w:t>: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течении</w:t>
      </w:r>
      <w:r>
        <w:rPr>
          <w:spacing w:val="-7"/>
        </w:rPr>
        <w:t xml:space="preserve"> </w:t>
      </w:r>
      <w:r>
        <w:t>трех</w:t>
      </w:r>
      <w:r>
        <w:rPr>
          <w:spacing w:val="-5"/>
        </w:rPr>
        <w:t xml:space="preserve"> </w:t>
      </w:r>
      <w:r>
        <w:t>дней</w:t>
      </w:r>
      <w:r>
        <w:rPr>
          <w:spacing w:val="-3"/>
        </w:rPr>
        <w:t xml:space="preserve"> </w:t>
      </w:r>
      <w:r>
        <w:t>со</w:t>
      </w:r>
      <w:r>
        <w:rPr>
          <w:spacing w:val="-6"/>
        </w:rPr>
        <w:t xml:space="preserve"> </w:t>
      </w:r>
      <w:r>
        <w:t>дня</w:t>
      </w:r>
      <w:r>
        <w:rPr>
          <w:spacing w:val="-4"/>
        </w:rPr>
        <w:t xml:space="preserve"> </w:t>
      </w:r>
      <w:r>
        <w:t>получения</w:t>
      </w:r>
      <w:r>
        <w:rPr>
          <w:spacing w:val="-4"/>
        </w:rPr>
        <w:t xml:space="preserve"> </w:t>
      </w:r>
      <w:r>
        <w:t>заявки</w:t>
      </w:r>
      <w:r>
        <w:rPr>
          <w:spacing w:val="-8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заказчика. Поставка</w:t>
      </w:r>
      <w:r>
        <w:rPr>
          <w:spacing w:val="-6"/>
        </w:rPr>
        <w:t xml:space="preserve"> </w:t>
      </w:r>
      <w:r>
        <w:t>осуществляется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условиях</w:t>
      </w:r>
      <w:r>
        <w:rPr>
          <w:spacing w:val="-2"/>
        </w:rPr>
        <w:t xml:space="preserve"> </w:t>
      </w:r>
      <w:r>
        <w:t>DDP</w:t>
      </w:r>
      <w:r>
        <w:rPr>
          <w:spacing w:val="-3"/>
        </w:rPr>
        <w:t xml:space="preserve"> </w:t>
      </w:r>
      <w:r>
        <w:t>ИНКОТЕРМС</w:t>
      </w:r>
      <w:r>
        <w:rPr>
          <w:spacing w:val="-8"/>
        </w:rPr>
        <w:t xml:space="preserve"> </w:t>
      </w:r>
      <w:r>
        <w:rPr>
          <w:spacing w:val="-2"/>
        </w:rPr>
        <w:t>2020.</w:t>
      </w:r>
    </w:p>
    <w:p w14:paraId="38E1605E" w14:textId="77777777" w:rsidR="0005729E" w:rsidRDefault="00517A04">
      <w:pPr>
        <w:pStyle w:val="a3"/>
        <w:spacing w:before="201"/>
        <w:ind w:left="390" w:right="124"/>
        <w:jc w:val="both"/>
      </w:pPr>
      <w:r>
        <w:t>Потенциальный</w:t>
      </w:r>
      <w:r>
        <w:rPr>
          <w:spacing w:val="-1"/>
        </w:rPr>
        <w:t xml:space="preserve"> </w:t>
      </w:r>
      <w:r>
        <w:t>поставщик</w:t>
      </w:r>
      <w:r>
        <w:rPr>
          <w:spacing w:val="-2"/>
        </w:rPr>
        <w:t xml:space="preserve"> </w:t>
      </w:r>
      <w:r>
        <w:t>до истечения окончательного срока представления ценовых предложений представляет только одно ценовое предложение</w:t>
      </w:r>
      <w:r>
        <w:rPr>
          <w:spacing w:val="-4"/>
        </w:rPr>
        <w:t xml:space="preserve"> </w:t>
      </w:r>
      <w:r>
        <w:t>в запечатанном виде. Конверт содержит ценовое предложение по форме, согласно приложению 2 к настоящим Правилам,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</w:t>
      </w:r>
      <w:r>
        <w:rPr>
          <w:spacing w:val="-4"/>
        </w:rPr>
        <w:t xml:space="preserve"> </w:t>
      </w:r>
      <w:r>
        <w:t>лекарственных средств и</w:t>
      </w:r>
      <w:r>
        <w:rPr>
          <w:spacing w:val="-1"/>
        </w:rPr>
        <w:t xml:space="preserve"> </w:t>
      </w:r>
      <w:r>
        <w:t>(или) медицинских изделий условиям, предусмотренным пунктом 11 настоящих Правил, а</w:t>
      </w:r>
      <w:r>
        <w:rPr>
          <w:spacing w:val="-4"/>
        </w:rPr>
        <w:t xml:space="preserve"> </w:t>
      </w:r>
      <w:r>
        <w:t>также описание и</w:t>
      </w:r>
      <w:r>
        <w:rPr>
          <w:spacing w:val="-1"/>
        </w:rPr>
        <w:t xml:space="preserve"> </w:t>
      </w:r>
      <w:r>
        <w:t>объем фармацевтических услуг.</w:t>
      </w:r>
    </w:p>
    <w:p w14:paraId="393ACA5E" w14:textId="77777777" w:rsidR="0005729E" w:rsidRDefault="0005729E">
      <w:pPr>
        <w:pStyle w:val="a3"/>
        <w:spacing w:before="2"/>
      </w:pPr>
    </w:p>
    <w:p w14:paraId="1F725849" w14:textId="77777777" w:rsidR="0005729E" w:rsidRDefault="00517A04">
      <w:pPr>
        <w:pStyle w:val="a3"/>
        <w:ind w:left="390" w:right="135"/>
        <w:jc w:val="both"/>
      </w:pPr>
      <w:r>
        <w:t>Представление потенциальным поставщиком ценового</w:t>
      </w:r>
      <w:r>
        <w:rPr>
          <w:spacing w:val="-3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формой выражения</w:t>
      </w:r>
      <w:r>
        <w:rPr>
          <w:spacing w:val="-1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согласия</w:t>
      </w:r>
      <w:r>
        <w:rPr>
          <w:spacing w:val="-1"/>
        </w:rPr>
        <w:t xml:space="preserve"> </w:t>
      </w:r>
      <w:r>
        <w:t>осуществить поставку</w:t>
      </w:r>
      <w:r>
        <w:rPr>
          <w:spacing w:val="-8"/>
        </w:rPr>
        <w:t xml:space="preserve"> </w:t>
      </w:r>
      <w:r>
        <w:t>лекарственных средств и</w:t>
      </w:r>
      <w:r>
        <w:rPr>
          <w:spacing w:val="-5"/>
        </w:rPr>
        <w:t xml:space="preserve"> </w:t>
      </w:r>
      <w:r>
        <w:t>(или) медицинских изделий или оказать фармацевтические услуги с соблюдением условий запроса и типового договора закупа</w:t>
      </w:r>
    </w:p>
    <w:sectPr w:rsidR="0005729E">
      <w:pgSz w:w="16840" w:h="11910" w:orient="landscape"/>
      <w:pgMar w:top="340" w:right="540" w:bottom="280" w:left="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29E"/>
    <w:rsid w:val="0001251E"/>
    <w:rsid w:val="0004506F"/>
    <w:rsid w:val="0005729E"/>
    <w:rsid w:val="00086BE8"/>
    <w:rsid w:val="000C13C6"/>
    <w:rsid w:val="000D631C"/>
    <w:rsid w:val="000E0623"/>
    <w:rsid w:val="000E1ED2"/>
    <w:rsid w:val="000F031E"/>
    <w:rsid w:val="001A63E6"/>
    <w:rsid w:val="001C4DE4"/>
    <w:rsid w:val="001F2B40"/>
    <w:rsid w:val="001F7EF3"/>
    <w:rsid w:val="002C0046"/>
    <w:rsid w:val="002E6E8C"/>
    <w:rsid w:val="002F0870"/>
    <w:rsid w:val="00344E92"/>
    <w:rsid w:val="00362E14"/>
    <w:rsid w:val="004024D1"/>
    <w:rsid w:val="00446610"/>
    <w:rsid w:val="0045361C"/>
    <w:rsid w:val="00461A0B"/>
    <w:rsid w:val="00491331"/>
    <w:rsid w:val="004B45C5"/>
    <w:rsid w:val="00517A04"/>
    <w:rsid w:val="00526C04"/>
    <w:rsid w:val="005445D8"/>
    <w:rsid w:val="00561150"/>
    <w:rsid w:val="005E2128"/>
    <w:rsid w:val="00657E99"/>
    <w:rsid w:val="00694F13"/>
    <w:rsid w:val="0069582E"/>
    <w:rsid w:val="00743E07"/>
    <w:rsid w:val="007544B9"/>
    <w:rsid w:val="00784AA4"/>
    <w:rsid w:val="007945CE"/>
    <w:rsid w:val="007C1455"/>
    <w:rsid w:val="00842C04"/>
    <w:rsid w:val="00843603"/>
    <w:rsid w:val="00890ACA"/>
    <w:rsid w:val="008B43E2"/>
    <w:rsid w:val="0094604B"/>
    <w:rsid w:val="009B6834"/>
    <w:rsid w:val="00A13F41"/>
    <w:rsid w:val="00A62670"/>
    <w:rsid w:val="00AE1B7C"/>
    <w:rsid w:val="00AE63A0"/>
    <w:rsid w:val="00AE6767"/>
    <w:rsid w:val="00B02594"/>
    <w:rsid w:val="00B224DC"/>
    <w:rsid w:val="00B351AD"/>
    <w:rsid w:val="00B85C9E"/>
    <w:rsid w:val="00BA2066"/>
    <w:rsid w:val="00BF0DB5"/>
    <w:rsid w:val="00BF3F67"/>
    <w:rsid w:val="00C019C2"/>
    <w:rsid w:val="00C11062"/>
    <w:rsid w:val="00C2737F"/>
    <w:rsid w:val="00CB217F"/>
    <w:rsid w:val="00CF2DAE"/>
    <w:rsid w:val="00D15E90"/>
    <w:rsid w:val="00D25F4F"/>
    <w:rsid w:val="00DD5B84"/>
    <w:rsid w:val="00DE19DE"/>
    <w:rsid w:val="00E03030"/>
    <w:rsid w:val="00FA46F2"/>
    <w:rsid w:val="00FD68C7"/>
    <w:rsid w:val="00FF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554E7"/>
  <w15:docId w15:val="{088468A8-F1D2-46ED-8C48-5DEB79CC0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10" w:right="102"/>
      <w:jc w:val="both"/>
      <w:outlineLvl w:val="0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Title"/>
    <w:basedOn w:val="a"/>
    <w:uiPriority w:val="10"/>
    <w:qFormat/>
    <w:pPr>
      <w:ind w:left="292"/>
    </w:pPr>
    <w:rPr>
      <w:b/>
      <w:bCs/>
      <w:sz w:val="26"/>
      <w:szCs w:val="26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0125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251E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39"/>
    <w:rsid w:val="00890ACA"/>
    <w:pPr>
      <w:widowControl/>
      <w:autoSpaceDE/>
      <w:autoSpaceDN/>
    </w:pPr>
    <w:rPr>
      <w:sz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890A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30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2671</Words>
  <Characters>15225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Biostar</dc:creator>
  <cp:lastModifiedBy>Амир</cp:lastModifiedBy>
  <cp:revision>3</cp:revision>
  <dcterms:created xsi:type="dcterms:W3CDTF">2024-02-12T03:30:00Z</dcterms:created>
  <dcterms:modified xsi:type="dcterms:W3CDTF">2024-02-12T03:31:00Z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2023-11-08T00:00:00Z</vt:filetime>
  </property>
  <property fmtid="{D5CDD505-2E9C-101B-9397-08002B2CF9AE}" pid="3" name="Producer">
    <vt:lpwstr>iLovePDF</vt:lpwstr>
  </property>
</Properties>
</file>